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2F5" w:rsidRPr="00675DF6" w:rsidRDefault="006452F5" w:rsidP="006452F5">
      <w:pPr>
        <w:ind w:firstLine="709"/>
        <w:jc w:val="center"/>
        <w:rPr>
          <w:sz w:val="24"/>
          <w:szCs w:val="24"/>
        </w:rPr>
      </w:pPr>
      <w:r w:rsidRPr="00675DF6">
        <w:rPr>
          <w:sz w:val="24"/>
          <w:szCs w:val="24"/>
        </w:rPr>
        <w:t>Курс лекций по предмету:</w:t>
      </w:r>
    </w:p>
    <w:p w:rsidR="006452F5" w:rsidRPr="00675DF6" w:rsidRDefault="006452F5" w:rsidP="006452F5">
      <w:pPr>
        <w:ind w:firstLine="709"/>
        <w:jc w:val="center"/>
        <w:rPr>
          <w:sz w:val="24"/>
          <w:szCs w:val="24"/>
        </w:rPr>
      </w:pPr>
    </w:p>
    <w:p w:rsidR="006452F5" w:rsidRPr="00675DF6" w:rsidRDefault="006452F5" w:rsidP="006452F5">
      <w:pPr>
        <w:ind w:firstLine="709"/>
        <w:jc w:val="center"/>
        <w:rPr>
          <w:sz w:val="24"/>
          <w:szCs w:val="24"/>
          <w:u w:val="single"/>
        </w:rPr>
      </w:pPr>
      <w:r w:rsidRPr="00675DF6">
        <w:rPr>
          <w:sz w:val="24"/>
          <w:szCs w:val="24"/>
          <w:u w:val="single"/>
        </w:rPr>
        <w:t>МЕТОДИЧЕСКИЕ ОСНОВЫ ПОДГОТОВКИ ВОДИТЕЛЕЙ</w:t>
      </w:r>
      <w:r>
        <w:rPr>
          <w:sz w:val="24"/>
          <w:szCs w:val="24"/>
          <w:u w:val="single"/>
        </w:rPr>
        <w:t xml:space="preserve"> АВТОМОБИЛЕЙ</w:t>
      </w:r>
    </w:p>
    <w:p w:rsidR="006452F5" w:rsidRPr="00675DF6" w:rsidRDefault="006452F5" w:rsidP="006452F5">
      <w:pPr>
        <w:ind w:firstLine="709"/>
        <w:jc w:val="center"/>
        <w:rPr>
          <w:sz w:val="24"/>
          <w:szCs w:val="24"/>
        </w:rPr>
      </w:pPr>
    </w:p>
    <w:p w:rsidR="006452F5" w:rsidRPr="00675DF6" w:rsidRDefault="006452F5" w:rsidP="006452F5">
      <w:pPr>
        <w:ind w:firstLine="709"/>
        <w:jc w:val="center"/>
        <w:rPr>
          <w:sz w:val="24"/>
          <w:szCs w:val="24"/>
        </w:rPr>
      </w:pPr>
      <w:r w:rsidRPr="00675DF6">
        <w:rPr>
          <w:sz w:val="24"/>
          <w:szCs w:val="24"/>
        </w:rPr>
        <w:t>ЛЕКЦИЯ № 1 ВВОДНАЯ</w:t>
      </w:r>
    </w:p>
    <w:p w:rsidR="006452F5" w:rsidRPr="00675DF6" w:rsidRDefault="006452F5" w:rsidP="006452F5">
      <w:pPr>
        <w:ind w:firstLine="709"/>
        <w:jc w:val="center"/>
        <w:rPr>
          <w:sz w:val="24"/>
          <w:szCs w:val="24"/>
        </w:rPr>
      </w:pPr>
    </w:p>
    <w:p w:rsidR="006452F5" w:rsidRPr="00675DF6" w:rsidRDefault="006452F5" w:rsidP="006452F5">
      <w:pPr>
        <w:ind w:firstLine="709"/>
        <w:jc w:val="both"/>
        <w:rPr>
          <w:sz w:val="24"/>
          <w:szCs w:val="24"/>
        </w:rPr>
      </w:pPr>
      <w:r w:rsidRPr="00675DF6">
        <w:rPr>
          <w:sz w:val="24"/>
          <w:szCs w:val="24"/>
        </w:rPr>
        <w:t>1 РОЛЬ ПОДГОТОВКИ ВОДИТЕЛЕЙ В ОБЕСПЕЧЕНИИ БД</w:t>
      </w:r>
    </w:p>
    <w:p w:rsidR="006452F5" w:rsidRDefault="006452F5" w:rsidP="006452F5">
      <w:pPr>
        <w:ind w:firstLine="709"/>
        <w:jc w:val="both"/>
        <w:rPr>
          <w:sz w:val="24"/>
          <w:szCs w:val="24"/>
        </w:rPr>
      </w:pPr>
    </w:p>
    <w:p w:rsidR="006452F5" w:rsidRPr="00675DF6" w:rsidRDefault="006452F5" w:rsidP="006452F5">
      <w:pPr>
        <w:ind w:firstLine="709"/>
        <w:jc w:val="both"/>
        <w:rPr>
          <w:sz w:val="24"/>
          <w:szCs w:val="24"/>
        </w:rPr>
      </w:pPr>
      <w:r w:rsidRPr="00094E78">
        <w:rPr>
          <w:sz w:val="24"/>
          <w:szCs w:val="24"/>
          <w:highlight w:val="yellow"/>
        </w:rPr>
        <w:t xml:space="preserve">Қозғалыс қауіпсіздігін қамтамасыз етуде жүргізушілерді даярлаудың </w:t>
      </w:r>
      <w:proofErr w:type="gramStart"/>
      <w:r w:rsidRPr="00094E78">
        <w:rPr>
          <w:sz w:val="24"/>
          <w:szCs w:val="24"/>
          <w:highlight w:val="yellow"/>
        </w:rPr>
        <w:t>р</w:t>
      </w:r>
      <w:proofErr w:type="gramEnd"/>
      <w:r w:rsidRPr="00094E78">
        <w:rPr>
          <w:sz w:val="24"/>
          <w:szCs w:val="24"/>
          <w:highlight w:val="yellow"/>
        </w:rPr>
        <w:t>өлі</w:t>
      </w:r>
    </w:p>
    <w:p w:rsidR="006452F5" w:rsidRPr="00675DF6" w:rsidRDefault="006452F5" w:rsidP="006452F5">
      <w:pPr>
        <w:ind w:firstLine="709"/>
        <w:jc w:val="both"/>
        <w:rPr>
          <w:sz w:val="24"/>
          <w:szCs w:val="24"/>
        </w:rPr>
      </w:pPr>
      <w:r w:rsidRPr="00675DF6">
        <w:rPr>
          <w:sz w:val="24"/>
          <w:szCs w:val="24"/>
        </w:rPr>
        <w:t>Законом РК “О БДД” определяется, что одним из основных направлений обеспечения БД является совершенствование подготовки водителей ТС и обучение граждан правилам и требованиям БД.</w:t>
      </w:r>
    </w:p>
    <w:p w:rsidR="006452F5" w:rsidRDefault="006452F5" w:rsidP="006452F5">
      <w:pPr>
        <w:ind w:firstLine="709"/>
        <w:jc w:val="both"/>
        <w:rPr>
          <w:sz w:val="24"/>
          <w:szCs w:val="24"/>
        </w:rPr>
      </w:pPr>
      <w:r w:rsidRPr="00675DF6">
        <w:rPr>
          <w:sz w:val="24"/>
          <w:szCs w:val="24"/>
        </w:rPr>
        <w:t xml:space="preserve">Сегодня невозможно представить себе современную жизнь без АТ. Ежегодно число автомобилей растет, но </w:t>
      </w:r>
      <w:proofErr w:type="gramStart"/>
      <w:r w:rsidRPr="00675DF6">
        <w:rPr>
          <w:sz w:val="24"/>
          <w:szCs w:val="24"/>
        </w:rPr>
        <w:t>растет</w:t>
      </w:r>
      <w:proofErr w:type="gramEnd"/>
      <w:r w:rsidRPr="00675DF6">
        <w:rPr>
          <w:sz w:val="24"/>
          <w:szCs w:val="24"/>
        </w:rPr>
        <w:t xml:space="preserve"> к сожалению, и число ДТП. ДТП по вине водителей составляют большую часть всех аварий. Способность водителей предотвратить ДТП зависит от степени его подготовленности. Управление автомобилем требует от водителя принятия решений в условиях быстрой смены событий. При постоянном дефиците времени водитель не может произвести подробный анализ всех возможных способов действия и учесть их последствия, а также посоветоваться с кем-либо в правильности выбранного решения. Водитель-главная фигура в процессе ДД </w:t>
      </w:r>
      <w:proofErr w:type="gramStart"/>
      <w:r w:rsidRPr="00675DF6">
        <w:rPr>
          <w:sz w:val="24"/>
          <w:szCs w:val="24"/>
        </w:rPr>
        <w:t>и</w:t>
      </w:r>
      <w:proofErr w:type="gramEnd"/>
      <w:r w:rsidRPr="00675DF6">
        <w:rPr>
          <w:sz w:val="24"/>
          <w:szCs w:val="24"/>
        </w:rPr>
        <w:t xml:space="preserve"> в крайнем случае только от его знаний, умений и мастерства зависит, быть или не быть аварии. К водителю предъявляются высокие требования. ОН должен свободно ориентироваться в сложных дорожных условиях, </w:t>
      </w:r>
      <w:proofErr w:type="gramStart"/>
      <w:r w:rsidRPr="00675DF6">
        <w:rPr>
          <w:sz w:val="24"/>
          <w:szCs w:val="24"/>
        </w:rPr>
        <w:t>обладать способностью предвидеть</w:t>
      </w:r>
      <w:proofErr w:type="gramEnd"/>
      <w:r w:rsidRPr="00675DF6">
        <w:rPr>
          <w:sz w:val="24"/>
          <w:szCs w:val="24"/>
        </w:rPr>
        <w:t xml:space="preserve"> развитие ДТС, быть максимально внимательным к действиям др. участников движения. Основу взаимодействия всех участников движения регламентируют ПДД, которые необходимо четко знать и неукоснительно выполнять.</w:t>
      </w:r>
    </w:p>
    <w:p w:rsidR="006452F5" w:rsidRPr="00675DF6" w:rsidRDefault="006452F5" w:rsidP="006452F5">
      <w:pPr>
        <w:ind w:firstLine="709"/>
        <w:jc w:val="both"/>
        <w:rPr>
          <w:sz w:val="24"/>
          <w:szCs w:val="24"/>
        </w:rPr>
      </w:pPr>
      <w:r w:rsidRPr="00094E78">
        <w:rPr>
          <w:sz w:val="24"/>
          <w:szCs w:val="24"/>
          <w:highlight w:val="yellow"/>
        </w:rPr>
        <w:t>Жыл сайын автомобильдердің саны артып келеді, бірақ өкінішке орай жол-көлі</w:t>
      </w:r>
      <w:proofErr w:type="gramStart"/>
      <w:r w:rsidRPr="00094E78">
        <w:rPr>
          <w:sz w:val="24"/>
          <w:szCs w:val="24"/>
          <w:highlight w:val="yellow"/>
        </w:rPr>
        <w:t>к</w:t>
      </w:r>
      <w:proofErr w:type="gramEnd"/>
      <w:r w:rsidRPr="00094E78">
        <w:rPr>
          <w:sz w:val="24"/>
          <w:szCs w:val="24"/>
          <w:highlight w:val="yellow"/>
        </w:rPr>
        <w:t xml:space="preserve"> оқиғаларының саны да артып келеді. Жүргізушілердің кінәсінен болған ЖКО барлық авариялардың басым бөлігін құрайды. </w:t>
      </w:r>
      <w:proofErr w:type="gramStart"/>
      <w:r w:rsidRPr="00094E78">
        <w:rPr>
          <w:sz w:val="24"/>
          <w:szCs w:val="24"/>
          <w:highlight w:val="yellow"/>
        </w:rPr>
        <w:t>Ж</w:t>
      </w:r>
      <w:proofErr w:type="gramEnd"/>
      <w:r w:rsidRPr="00094E78">
        <w:rPr>
          <w:sz w:val="24"/>
          <w:szCs w:val="24"/>
          <w:highlight w:val="yellow"/>
        </w:rPr>
        <w:t>үргізушілердің апаттың алдын алу қабілеті оның дайындық деңгейіне байланысты. Көлік жүргізу жүргізушіден оқиғалардың тез өзгеруі жағдайында шешім қабылдауды талап етеді. Уақыттың үнемі жетіспеушілігімен жүргізуші і</w:t>
      </w:r>
      <w:proofErr w:type="gramStart"/>
      <w:r w:rsidRPr="00094E78">
        <w:rPr>
          <w:sz w:val="24"/>
          <w:szCs w:val="24"/>
          <w:highlight w:val="yellow"/>
        </w:rPr>
        <w:t>с-</w:t>
      </w:r>
      <w:proofErr w:type="gramEnd"/>
      <w:r w:rsidRPr="00094E78">
        <w:rPr>
          <w:sz w:val="24"/>
          <w:szCs w:val="24"/>
          <w:highlight w:val="yellow"/>
        </w:rPr>
        <w:t>әрекеттің барлық мүмкін әдістеріне егжей-тегжейлі талдау жасай алмайды және олардың салдарын ескере алмайды, сонымен қатар таңдалған шешімнің дұрыстығына біреумен кеңес ала алмайды. Жүргізуш</w:t>
      </w:r>
      <w:proofErr w:type="gramStart"/>
      <w:r w:rsidRPr="00094E78">
        <w:rPr>
          <w:sz w:val="24"/>
          <w:szCs w:val="24"/>
          <w:highlight w:val="yellow"/>
        </w:rPr>
        <w:t>і-</w:t>
      </w:r>
      <w:proofErr w:type="gramEnd"/>
      <w:r w:rsidRPr="00094E78">
        <w:rPr>
          <w:sz w:val="24"/>
          <w:szCs w:val="24"/>
          <w:highlight w:val="yellow"/>
        </w:rPr>
        <w:t xml:space="preserve">жол қозғалысы процесінде басты тұлға және төтенше жағдайларда тек оның біліміне, шеберлігіне және шеберлігіне байланысты, апат болуы немесе болмауы. </w:t>
      </w:r>
      <w:proofErr w:type="gramStart"/>
      <w:r w:rsidRPr="00094E78">
        <w:rPr>
          <w:sz w:val="24"/>
          <w:szCs w:val="24"/>
          <w:highlight w:val="yellow"/>
        </w:rPr>
        <w:t>Ж</w:t>
      </w:r>
      <w:proofErr w:type="gramEnd"/>
      <w:r w:rsidRPr="00094E78">
        <w:rPr>
          <w:sz w:val="24"/>
          <w:szCs w:val="24"/>
          <w:highlight w:val="yellow"/>
        </w:rPr>
        <w:t>үргізушіге жоғары талаптар қойылады. Ол қиын жол жағдайларында еркін жүріп-тұруы керек, жол-көлік жағдайының дамуын болжай білуі керек, қозғалысқа басқа қатысушылардың әрекеттеріне мүмкіндігінше мұқият болуы керек. Қозғалыстың барлық қатысушыларының өзара іс-қимылының негізін</w:t>
      </w:r>
      <w:proofErr w:type="gramStart"/>
      <w:r w:rsidRPr="00094E78">
        <w:rPr>
          <w:sz w:val="24"/>
          <w:szCs w:val="24"/>
          <w:highlight w:val="yellow"/>
        </w:rPr>
        <w:t xml:space="preserve"> Ж</w:t>
      </w:r>
      <w:proofErr w:type="gramEnd"/>
      <w:r w:rsidRPr="00094E78">
        <w:rPr>
          <w:sz w:val="24"/>
          <w:szCs w:val="24"/>
          <w:highlight w:val="yellow"/>
        </w:rPr>
        <w:t>ҚЕ реттейді, оны нақты білу және мүлтіксіз орындау қажет.</w:t>
      </w:r>
    </w:p>
    <w:p w:rsidR="006452F5" w:rsidRPr="00675DF6" w:rsidRDefault="006452F5" w:rsidP="006452F5">
      <w:pPr>
        <w:ind w:firstLine="709"/>
        <w:jc w:val="both"/>
        <w:rPr>
          <w:sz w:val="24"/>
          <w:szCs w:val="24"/>
        </w:rPr>
      </w:pPr>
      <w:r w:rsidRPr="00675DF6">
        <w:rPr>
          <w:sz w:val="24"/>
          <w:szCs w:val="24"/>
        </w:rPr>
        <w:t xml:space="preserve">Главная цель и основной критерий деятельности педагогических коллективов, занимающихся подготовкой водителей ТС </w:t>
      </w:r>
      <w:proofErr w:type="gramStart"/>
      <w:r w:rsidRPr="00675DF6">
        <w:rPr>
          <w:sz w:val="24"/>
          <w:szCs w:val="24"/>
        </w:rPr>
        <w:t>-о</w:t>
      </w:r>
      <w:proofErr w:type="gramEnd"/>
      <w:r w:rsidRPr="00675DF6">
        <w:rPr>
          <w:sz w:val="24"/>
          <w:szCs w:val="24"/>
        </w:rPr>
        <w:t>беспечить безаварийную работу на автомобиле.</w:t>
      </w:r>
    </w:p>
    <w:p w:rsidR="006452F5" w:rsidRDefault="006452F5" w:rsidP="006452F5">
      <w:pPr>
        <w:ind w:firstLine="709"/>
        <w:jc w:val="both"/>
        <w:rPr>
          <w:sz w:val="24"/>
          <w:szCs w:val="24"/>
        </w:rPr>
      </w:pPr>
      <w:r w:rsidRPr="00675DF6">
        <w:rPr>
          <w:sz w:val="24"/>
          <w:szCs w:val="24"/>
        </w:rPr>
        <w:t xml:space="preserve">Из анализа причин ДТП ясно, что основная масса аварий происходит не из-за незнания ПДД, а в результате пренебрежения их требованиям, из-за самонадеянности и легкомыслия, невнимательности к окружающим, непредупредительности к др. участникам ДД (особенно пешеходам), недостаточной опытности и небрежного отношения к своим обязанностям. Не последнюю роль играет недостаточная квалификация водителя,  отсутствие у него навыков правильно оценивать сложную ДТС, принимать правильные решения. </w:t>
      </w:r>
      <w:proofErr w:type="gramStart"/>
      <w:r w:rsidRPr="00675DF6">
        <w:rPr>
          <w:sz w:val="24"/>
          <w:szCs w:val="24"/>
        </w:rPr>
        <w:t>Эти проблемы можно решить, научив водителя основам безопасного управления автомобилем в сложных ДТС: в ограниченном пространстве, в интенсивном транспортном потоке, на перекрестках, на пешеходных переходах и др.</w:t>
      </w:r>
      <w:proofErr w:type="gramEnd"/>
    </w:p>
    <w:p w:rsidR="006452F5" w:rsidRPr="00675DF6" w:rsidRDefault="006452F5" w:rsidP="006452F5">
      <w:pPr>
        <w:ind w:firstLine="709"/>
        <w:jc w:val="both"/>
        <w:rPr>
          <w:sz w:val="24"/>
          <w:szCs w:val="24"/>
        </w:rPr>
      </w:pPr>
      <w:r w:rsidRPr="00094E78">
        <w:rPr>
          <w:sz w:val="24"/>
          <w:szCs w:val="24"/>
          <w:highlight w:val="yellow"/>
        </w:rPr>
        <w:lastRenderedPageBreak/>
        <w:t>ЖКО себептерін талдаудан авариялардың негізгі бөліг</w:t>
      </w:r>
      <w:proofErr w:type="gramStart"/>
      <w:r w:rsidRPr="00094E78">
        <w:rPr>
          <w:sz w:val="24"/>
          <w:szCs w:val="24"/>
          <w:highlight w:val="yellow"/>
        </w:rPr>
        <w:t>і Ж</w:t>
      </w:r>
      <w:proofErr w:type="gramEnd"/>
      <w:r w:rsidRPr="00094E78">
        <w:rPr>
          <w:sz w:val="24"/>
          <w:szCs w:val="24"/>
          <w:highlight w:val="yellow"/>
        </w:rPr>
        <w:t xml:space="preserve">ҚЕ білмегендіктен емес, олардың талаптарын елемеу нәтижесінде, менмендік пен ұқыпсыздық, айналадағыларға ұқыпсыздық, жол қозғалысының басқа қатысушыларына (әсіресе жаяу жүргіншілерге) абайсыздық, тәжірибенің жеткіліксіздігі және өз міндеттеріне ұқыпсыз қарау салдарынан болатыны анық. Жүргізушінің біліктілігінің жеткіліксіздігі, оның күрделі жол-көлік жағдайын дұрыс бағалау, дұрыс шешім қабылдау дағдыларының болмауы маңызды </w:t>
      </w:r>
      <w:proofErr w:type="gramStart"/>
      <w:r w:rsidRPr="00094E78">
        <w:rPr>
          <w:sz w:val="24"/>
          <w:szCs w:val="24"/>
          <w:highlight w:val="yellow"/>
        </w:rPr>
        <w:t>р</w:t>
      </w:r>
      <w:proofErr w:type="gramEnd"/>
      <w:r w:rsidRPr="00094E78">
        <w:rPr>
          <w:sz w:val="24"/>
          <w:szCs w:val="24"/>
          <w:highlight w:val="yellow"/>
        </w:rPr>
        <w:t>өл атқарады. Бұл проблемаларды жүргізушіге күрделі жол-көлік жағдайларында: шектеулі кеңі</w:t>
      </w:r>
      <w:proofErr w:type="gramStart"/>
      <w:r w:rsidRPr="00094E78">
        <w:rPr>
          <w:sz w:val="24"/>
          <w:szCs w:val="24"/>
          <w:highlight w:val="yellow"/>
        </w:rPr>
        <w:t>ст</w:t>
      </w:r>
      <w:proofErr w:type="gramEnd"/>
      <w:r w:rsidRPr="00094E78">
        <w:rPr>
          <w:sz w:val="24"/>
          <w:szCs w:val="24"/>
          <w:highlight w:val="yellow"/>
        </w:rPr>
        <w:t>ікте, қарқынды көлік ағынында, қиылыстарда, жаяу жүргіншілер өткелінде және т. б. көлікті қауіпсіз басқару негіздерін үйрету арқылы шешуге болады.</w:t>
      </w:r>
    </w:p>
    <w:p w:rsidR="006452F5" w:rsidRDefault="006452F5" w:rsidP="006452F5">
      <w:pPr>
        <w:ind w:firstLine="709"/>
        <w:jc w:val="both"/>
        <w:rPr>
          <w:sz w:val="24"/>
          <w:szCs w:val="24"/>
        </w:rPr>
      </w:pPr>
      <w:r w:rsidRPr="00675DF6">
        <w:rPr>
          <w:sz w:val="24"/>
          <w:szCs w:val="24"/>
        </w:rPr>
        <w:t>Непрерывная смена ситуаций, большой объем, сложность, и ответственность выполняемой работы требуют от водителей быстрой реакции, сообразительности, умения быстро ориентироваться, прогнозировать обстановку, выбирать из комплекса факторов главные.</w:t>
      </w:r>
    </w:p>
    <w:p w:rsidR="006452F5" w:rsidRPr="00675DF6" w:rsidRDefault="006452F5" w:rsidP="006452F5">
      <w:pPr>
        <w:ind w:firstLine="709"/>
        <w:jc w:val="both"/>
        <w:rPr>
          <w:sz w:val="24"/>
          <w:szCs w:val="24"/>
        </w:rPr>
      </w:pPr>
      <w:r w:rsidRPr="00094E78">
        <w:rPr>
          <w:sz w:val="24"/>
          <w:szCs w:val="24"/>
          <w:highlight w:val="yellow"/>
        </w:rPr>
        <w:t xml:space="preserve">Жағдайлардың үздіксіз өзгеруі, үлкен көлем, </w:t>
      </w:r>
      <w:proofErr w:type="gramStart"/>
      <w:r w:rsidRPr="00094E78">
        <w:rPr>
          <w:sz w:val="24"/>
          <w:szCs w:val="24"/>
          <w:highlight w:val="yellow"/>
        </w:rPr>
        <w:t>к</w:t>
      </w:r>
      <w:proofErr w:type="gramEnd"/>
      <w:r w:rsidRPr="00094E78">
        <w:rPr>
          <w:sz w:val="24"/>
          <w:szCs w:val="24"/>
          <w:highlight w:val="yellow"/>
        </w:rPr>
        <w:t>үрделілік және орындалатын жұмыстың жауапкершілігі жүргізушілерден жылдам реакцияны, тез тапқырлықты, жылдам шарлауды, жағдайды болжауды және негізгі факторлар жиынтығын таңдауды талап етеді.</w:t>
      </w:r>
    </w:p>
    <w:p w:rsidR="006452F5" w:rsidRPr="00675DF6" w:rsidRDefault="006452F5" w:rsidP="006452F5">
      <w:pPr>
        <w:ind w:firstLine="709"/>
        <w:jc w:val="both"/>
        <w:rPr>
          <w:sz w:val="24"/>
          <w:szCs w:val="24"/>
        </w:rPr>
      </w:pPr>
      <w:r w:rsidRPr="00675DF6">
        <w:rPr>
          <w:sz w:val="24"/>
          <w:szCs w:val="24"/>
        </w:rPr>
        <w:t>В условиях нарастающего количества автомобилей и улучшения их динамических свой</w:t>
      </w:r>
      <w:proofErr w:type="gramStart"/>
      <w:r w:rsidRPr="00675DF6">
        <w:rPr>
          <w:sz w:val="24"/>
          <w:szCs w:val="24"/>
        </w:rPr>
        <w:t>ств тр</w:t>
      </w:r>
      <w:proofErr w:type="gramEnd"/>
      <w:r w:rsidRPr="00675DF6">
        <w:rPr>
          <w:sz w:val="24"/>
          <w:szCs w:val="24"/>
        </w:rPr>
        <w:t xml:space="preserve">ебования к мастерству вождения, также растут. Несмотря на то, что автомобиль становится более устойчивым и управляемым </w:t>
      </w:r>
      <w:proofErr w:type="gramStart"/>
      <w:r w:rsidRPr="00675DF6">
        <w:rPr>
          <w:sz w:val="24"/>
          <w:szCs w:val="24"/>
        </w:rPr>
        <w:t xml:space="preserve">( </w:t>
      </w:r>
      <w:proofErr w:type="gramEnd"/>
      <w:r w:rsidRPr="00675DF6">
        <w:rPr>
          <w:sz w:val="24"/>
          <w:szCs w:val="24"/>
        </w:rPr>
        <w:t>что казалось бы, облегчает работу водителя), возрастающие скорости и плотности автомобильных потоков требуют принимать оптимальные решения в более сложных ситуациях и за более короткие промежутки времени осуществлять их. Поэтому совершенствование конструкции автомобиля в основном позволяет уменьшить лишь затраты физ. энергии и не снижает психические нагрузки на водителя, но вместе с тем повышает требования к его квалификации.</w:t>
      </w:r>
    </w:p>
    <w:p w:rsidR="006452F5" w:rsidRDefault="006452F5" w:rsidP="006452F5">
      <w:pPr>
        <w:ind w:firstLine="709"/>
        <w:jc w:val="both"/>
        <w:rPr>
          <w:sz w:val="24"/>
          <w:szCs w:val="24"/>
        </w:rPr>
      </w:pPr>
      <w:r w:rsidRPr="00675DF6">
        <w:rPr>
          <w:sz w:val="24"/>
          <w:szCs w:val="24"/>
        </w:rPr>
        <w:t>Кроме ПДД и основ безопасного управления автомобилем, водителю важно знать основы психофизиологии своего труда, своей проф. надежности. Он должен владеть навыками оказания первой мед</w:t>
      </w:r>
      <w:proofErr w:type="gramStart"/>
      <w:r w:rsidRPr="00675DF6">
        <w:rPr>
          <w:sz w:val="24"/>
          <w:szCs w:val="24"/>
        </w:rPr>
        <w:t>.</w:t>
      </w:r>
      <w:proofErr w:type="gramEnd"/>
      <w:r w:rsidRPr="00675DF6">
        <w:rPr>
          <w:sz w:val="24"/>
          <w:szCs w:val="24"/>
        </w:rPr>
        <w:t xml:space="preserve"> </w:t>
      </w:r>
      <w:proofErr w:type="gramStart"/>
      <w:r w:rsidRPr="00675DF6">
        <w:rPr>
          <w:sz w:val="24"/>
          <w:szCs w:val="24"/>
        </w:rPr>
        <w:t>п</w:t>
      </w:r>
      <w:proofErr w:type="gramEnd"/>
      <w:r w:rsidRPr="00675DF6">
        <w:rPr>
          <w:sz w:val="24"/>
          <w:szCs w:val="24"/>
        </w:rPr>
        <w:t>омощи пострадавшим при ДТП, обладать знаниями в области правоведения. Только обладая комплексом этих знаний, водитель может избежать ДТП, обеспечить БДД.</w:t>
      </w:r>
    </w:p>
    <w:p w:rsidR="006452F5" w:rsidRPr="00675DF6" w:rsidRDefault="006452F5" w:rsidP="006452F5">
      <w:pPr>
        <w:ind w:firstLine="709"/>
        <w:jc w:val="both"/>
        <w:rPr>
          <w:sz w:val="24"/>
          <w:szCs w:val="24"/>
        </w:rPr>
      </w:pPr>
      <w:r w:rsidRPr="00C26804">
        <w:rPr>
          <w:sz w:val="24"/>
          <w:szCs w:val="24"/>
          <w:highlight w:val="yellow"/>
        </w:rPr>
        <w:t>Сонымен</w:t>
      </w:r>
      <w:proofErr w:type="gramStart"/>
      <w:r w:rsidRPr="00C26804">
        <w:rPr>
          <w:sz w:val="24"/>
          <w:szCs w:val="24"/>
          <w:highlight w:val="yellow"/>
        </w:rPr>
        <w:t xml:space="preserve"> Ж</w:t>
      </w:r>
      <w:proofErr w:type="gramEnd"/>
      <w:r w:rsidRPr="00C26804">
        <w:rPr>
          <w:sz w:val="24"/>
          <w:szCs w:val="24"/>
          <w:highlight w:val="yellow"/>
        </w:rPr>
        <w:t>ҚЕ негіздерін және автомобильді қауіпсіз басқару, жүргізушіге білу маңызды негіздері психофизиологии өз еңбек, өз проф. сенімділік. Ол ЖКО кезінде зардап шеккендерге алғашқы медициналық көмек көрсету дағдыларын меңгеруі, Құқықтану саласында білімі болуы тиіс. Тек осы білім кешенімен ғана жүргізуші ЖКО-дан құтылып, ЖҚ</w:t>
      </w:r>
      <w:proofErr w:type="gramStart"/>
      <w:r w:rsidRPr="00C26804">
        <w:rPr>
          <w:sz w:val="24"/>
          <w:szCs w:val="24"/>
          <w:highlight w:val="yellow"/>
        </w:rPr>
        <w:t>Қ-</w:t>
      </w:r>
      <w:proofErr w:type="gramEnd"/>
      <w:r w:rsidRPr="00C26804">
        <w:rPr>
          <w:sz w:val="24"/>
          <w:szCs w:val="24"/>
          <w:highlight w:val="yellow"/>
        </w:rPr>
        <w:t>ны қамтамасыз ете алады.</w:t>
      </w:r>
    </w:p>
    <w:p w:rsidR="006452F5" w:rsidRPr="00675DF6" w:rsidRDefault="006452F5" w:rsidP="006452F5">
      <w:pPr>
        <w:ind w:firstLine="709"/>
        <w:jc w:val="both"/>
        <w:rPr>
          <w:sz w:val="24"/>
          <w:szCs w:val="24"/>
        </w:rPr>
      </w:pPr>
      <w:r w:rsidRPr="00675DF6">
        <w:rPr>
          <w:sz w:val="24"/>
          <w:szCs w:val="24"/>
        </w:rPr>
        <w:t xml:space="preserve">Качественно готовить водителей можно только в том случае, если все участвующие в этом процессе обучения хорошо владеют педагогическим мастерством. </w:t>
      </w:r>
      <w:proofErr w:type="gramStart"/>
      <w:r w:rsidRPr="00675DF6">
        <w:rPr>
          <w:sz w:val="24"/>
          <w:szCs w:val="24"/>
        </w:rPr>
        <w:t>Это мастерство слагается из твердых знаний преподаваемого предмета и хорошей методической подготовки, обеспечивающей умение находить такие формы и методы воздействия на обучаемых, которые способствуют наилучшему усвоению изучаемого предмета.</w:t>
      </w:r>
      <w:proofErr w:type="gramEnd"/>
    </w:p>
    <w:p w:rsidR="006452F5" w:rsidRPr="00675DF6" w:rsidRDefault="006452F5" w:rsidP="006452F5">
      <w:pPr>
        <w:ind w:firstLine="709"/>
        <w:jc w:val="both"/>
        <w:rPr>
          <w:sz w:val="24"/>
          <w:szCs w:val="24"/>
        </w:rPr>
      </w:pPr>
    </w:p>
    <w:p w:rsidR="006452F5" w:rsidRDefault="006452F5" w:rsidP="006452F5">
      <w:pPr>
        <w:ind w:firstLine="709"/>
        <w:jc w:val="both"/>
        <w:rPr>
          <w:sz w:val="24"/>
          <w:szCs w:val="24"/>
        </w:rPr>
      </w:pPr>
      <w:r w:rsidRPr="00675DF6">
        <w:rPr>
          <w:sz w:val="24"/>
          <w:szCs w:val="24"/>
        </w:rPr>
        <w:t>2 СУЩНОСТЬ И ЗАДАЧИ ОБУЧЕНИЯ</w:t>
      </w:r>
    </w:p>
    <w:p w:rsidR="006452F5" w:rsidRPr="00675DF6" w:rsidRDefault="006452F5" w:rsidP="006452F5">
      <w:pPr>
        <w:ind w:firstLine="709"/>
        <w:jc w:val="both"/>
        <w:rPr>
          <w:sz w:val="24"/>
          <w:szCs w:val="24"/>
        </w:rPr>
      </w:pPr>
      <w:r w:rsidRPr="00C26804">
        <w:rPr>
          <w:sz w:val="24"/>
          <w:szCs w:val="24"/>
          <w:highlight w:val="yellow"/>
        </w:rPr>
        <w:t>ОҚЫТУДЫҢ МӘНІ МЕН МІНДЕТТЕРІ</w:t>
      </w:r>
    </w:p>
    <w:p w:rsidR="006452F5" w:rsidRPr="00675DF6" w:rsidRDefault="006452F5" w:rsidP="006452F5">
      <w:pPr>
        <w:ind w:firstLine="709"/>
        <w:jc w:val="both"/>
        <w:rPr>
          <w:sz w:val="24"/>
          <w:szCs w:val="24"/>
        </w:rPr>
      </w:pPr>
    </w:p>
    <w:p w:rsidR="006452F5" w:rsidRPr="00675DF6" w:rsidRDefault="006452F5" w:rsidP="006452F5">
      <w:pPr>
        <w:ind w:firstLine="709"/>
        <w:jc w:val="both"/>
        <w:rPr>
          <w:sz w:val="24"/>
          <w:szCs w:val="24"/>
        </w:rPr>
      </w:pPr>
      <w:r w:rsidRPr="00675DF6">
        <w:rPr>
          <w:sz w:val="24"/>
          <w:szCs w:val="24"/>
        </w:rPr>
        <w:t xml:space="preserve">Обучение в широком смысле этого слова </w:t>
      </w:r>
      <w:proofErr w:type="gramStart"/>
      <w:r w:rsidRPr="00675DF6">
        <w:rPr>
          <w:sz w:val="24"/>
          <w:szCs w:val="24"/>
        </w:rPr>
        <w:t>-э</w:t>
      </w:r>
      <w:proofErr w:type="gramEnd"/>
      <w:r w:rsidRPr="00675DF6">
        <w:rPr>
          <w:sz w:val="24"/>
          <w:szCs w:val="24"/>
        </w:rPr>
        <w:t>то процесс передачи знаний учителем учащимся.</w:t>
      </w:r>
    </w:p>
    <w:p w:rsidR="006452F5" w:rsidRPr="00675DF6" w:rsidRDefault="006452F5" w:rsidP="006452F5">
      <w:pPr>
        <w:ind w:firstLine="709"/>
        <w:jc w:val="both"/>
        <w:rPr>
          <w:sz w:val="24"/>
          <w:szCs w:val="24"/>
        </w:rPr>
      </w:pPr>
      <w:r w:rsidRPr="00675DF6">
        <w:rPr>
          <w:sz w:val="24"/>
          <w:szCs w:val="24"/>
        </w:rPr>
        <w:t>Целью проф. обучения является приобретение учащимися знаний, умений и навыков, причем главными являются умения и навыки.</w:t>
      </w:r>
    </w:p>
    <w:p w:rsidR="006452F5" w:rsidRDefault="006452F5" w:rsidP="006452F5">
      <w:pPr>
        <w:ind w:firstLine="709"/>
        <w:jc w:val="both"/>
        <w:rPr>
          <w:sz w:val="24"/>
          <w:szCs w:val="24"/>
        </w:rPr>
      </w:pPr>
      <w:r w:rsidRPr="00675DF6">
        <w:rPr>
          <w:sz w:val="24"/>
          <w:szCs w:val="24"/>
        </w:rPr>
        <w:t>Знания - это способность воспроизвести в памяти приобретаемую при обучении информацию (учебный материал).</w:t>
      </w:r>
    </w:p>
    <w:p w:rsidR="006452F5" w:rsidRPr="00675DF6" w:rsidRDefault="006452F5" w:rsidP="006452F5">
      <w:pPr>
        <w:ind w:firstLine="709"/>
        <w:jc w:val="both"/>
        <w:rPr>
          <w:sz w:val="24"/>
          <w:szCs w:val="24"/>
        </w:rPr>
      </w:pPr>
      <w:r w:rsidRPr="00C26804">
        <w:rPr>
          <w:sz w:val="24"/>
          <w:szCs w:val="24"/>
          <w:highlight w:val="yellow"/>
        </w:rPr>
        <w:t>Білім-бұл оқу кезінде алынғ</w:t>
      </w:r>
      <w:proofErr w:type="gramStart"/>
      <w:r w:rsidRPr="00C26804">
        <w:rPr>
          <w:sz w:val="24"/>
          <w:szCs w:val="24"/>
          <w:highlight w:val="yellow"/>
        </w:rPr>
        <w:t>ан</w:t>
      </w:r>
      <w:proofErr w:type="gramEnd"/>
      <w:r w:rsidRPr="00C26804">
        <w:rPr>
          <w:sz w:val="24"/>
          <w:szCs w:val="24"/>
          <w:highlight w:val="yellow"/>
        </w:rPr>
        <w:t xml:space="preserve"> ақпаратты (оқу материалын) жадта көбейту мүмкіндігі.</w:t>
      </w:r>
    </w:p>
    <w:p w:rsidR="006452F5" w:rsidRDefault="006452F5" w:rsidP="006452F5">
      <w:pPr>
        <w:ind w:firstLine="709"/>
        <w:jc w:val="both"/>
        <w:rPr>
          <w:sz w:val="24"/>
          <w:szCs w:val="24"/>
        </w:rPr>
      </w:pPr>
      <w:r w:rsidRPr="00675DF6">
        <w:rPr>
          <w:sz w:val="24"/>
          <w:szCs w:val="24"/>
        </w:rPr>
        <w:t>Умение-это способность осознанно применять полученные знания на практике, выполнять какую-то работу (операцию, прием).</w:t>
      </w:r>
    </w:p>
    <w:p w:rsidR="006452F5" w:rsidRPr="00675DF6" w:rsidRDefault="000F2E27" w:rsidP="006452F5">
      <w:pPr>
        <w:ind w:firstLine="709"/>
        <w:jc w:val="both"/>
        <w:rPr>
          <w:sz w:val="24"/>
          <w:szCs w:val="24"/>
        </w:rPr>
      </w:pPr>
      <w:r w:rsidRPr="000F2E27">
        <w:rPr>
          <w:sz w:val="24"/>
          <w:szCs w:val="24"/>
        </w:rPr>
        <w:t>Білу</w:t>
      </w:r>
      <w:r w:rsidR="006452F5" w:rsidRPr="00C26804">
        <w:rPr>
          <w:sz w:val="24"/>
          <w:szCs w:val="24"/>
          <w:highlight w:val="yellow"/>
        </w:rPr>
        <w:t xml:space="preserve"> дегеніміз-алған білімдерін іс жүзінде саналы түрде қолдану, қандай да бі</w:t>
      </w:r>
      <w:proofErr w:type="gramStart"/>
      <w:r w:rsidR="006452F5" w:rsidRPr="00C26804">
        <w:rPr>
          <w:sz w:val="24"/>
          <w:szCs w:val="24"/>
          <w:highlight w:val="yellow"/>
        </w:rPr>
        <w:t>р</w:t>
      </w:r>
      <w:proofErr w:type="gramEnd"/>
      <w:r w:rsidR="006452F5" w:rsidRPr="00C26804">
        <w:rPr>
          <w:sz w:val="24"/>
          <w:szCs w:val="24"/>
          <w:highlight w:val="yellow"/>
        </w:rPr>
        <w:t xml:space="preserve"> жұмысты (операция, қабылдау) орындау мүмкіндігі.</w:t>
      </w:r>
    </w:p>
    <w:p w:rsidR="006452F5" w:rsidRDefault="006452F5" w:rsidP="006452F5">
      <w:pPr>
        <w:ind w:firstLine="709"/>
        <w:jc w:val="both"/>
        <w:rPr>
          <w:sz w:val="24"/>
          <w:szCs w:val="24"/>
        </w:rPr>
      </w:pPr>
      <w:r w:rsidRPr="00675DF6">
        <w:rPr>
          <w:sz w:val="24"/>
          <w:szCs w:val="24"/>
        </w:rPr>
        <w:t>Навык-это умение, доведенное упражнениями (тренировкой) до автоматизма.</w:t>
      </w:r>
    </w:p>
    <w:p w:rsidR="006452F5" w:rsidRPr="00675DF6" w:rsidRDefault="006452F5" w:rsidP="006452F5">
      <w:pPr>
        <w:ind w:firstLine="709"/>
        <w:jc w:val="both"/>
        <w:rPr>
          <w:sz w:val="24"/>
          <w:szCs w:val="24"/>
        </w:rPr>
      </w:pPr>
      <w:r w:rsidRPr="00C26804">
        <w:rPr>
          <w:sz w:val="24"/>
          <w:szCs w:val="24"/>
          <w:highlight w:val="yellow"/>
        </w:rPr>
        <w:t>Шеберлі</w:t>
      </w:r>
      <w:proofErr w:type="gramStart"/>
      <w:r w:rsidRPr="00C26804">
        <w:rPr>
          <w:sz w:val="24"/>
          <w:szCs w:val="24"/>
          <w:highlight w:val="yellow"/>
        </w:rPr>
        <w:t>к-б</w:t>
      </w:r>
      <w:proofErr w:type="gramEnd"/>
      <w:r w:rsidRPr="00C26804">
        <w:rPr>
          <w:sz w:val="24"/>
          <w:szCs w:val="24"/>
          <w:highlight w:val="yellow"/>
        </w:rPr>
        <w:t>ұл автоматизмге жаттығу (жаттығу) арқылы берілген дағды</w:t>
      </w:r>
    </w:p>
    <w:p w:rsidR="006452F5" w:rsidRPr="00675DF6" w:rsidRDefault="006452F5" w:rsidP="006452F5">
      <w:pPr>
        <w:ind w:firstLine="709"/>
        <w:jc w:val="both"/>
        <w:rPr>
          <w:sz w:val="24"/>
          <w:szCs w:val="24"/>
        </w:rPr>
      </w:pPr>
      <w:r w:rsidRPr="00675DF6">
        <w:rPr>
          <w:sz w:val="24"/>
          <w:szCs w:val="24"/>
        </w:rPr>
        <w:t xml:space="preserve">Получение знаний может иметь самостоятельную цель, не связанную с третьим этапом обучения - приобретением навыков. Это </w:t>
      </w:r>
      <w:proofErr w:type="gramStart"/>
      <w:r w:rsidRPr="00675DF6">
        <w:rPr>
          <w:sz w:val="24"/>
          <w:szCs w:val="24"/>
        </w:rPr>
        <w:t>относится</w:t>
      </w:r>
      <w:proofErr w:type="gramEnd"/>
      <w:r w:rsidRPr="00675DF6">
        <w:rPr>
          <w:sz w:val="24"/>
          <w:szCs w:val="24"/>
        </w:rPr>
        <w:t xml:space="preserve"> например к изучению ПДД. Однако ПДД имеют определенную связь со вторым этапом обучения - умением, т.к. знание ПДД подводит обучаемого к умению применять их в практике вождения.</w:t>
      </w:r>
    </w:p>
    <w:p w:rsidR="006452F5" w:rsidRPr="00675DF6" w:rsidRDefault="006452F5" w:rsidP="006452F5">
      <w:pPr>
        <w:ind w:firstLine="709"/>
        <w:jc w:val="both"/>
        <w:rPr>
          <w:sz w:val="24"/>
          <w:szCs w:val="24"/>
        </w:rPr>
      </w:pPr>
      <w:r w:rsidRPr="00675DF6">
        <w:rPr>
          <w:sz w:val="24"/>
          <w:szCs w:val="24"/>
        </w:rPr>
        <w:t xml:space="preserve">Все 3 понятия: знания, умения и навык - связаны </w:t>
      </w:r>
      <w:proofErr w:type="gramStart"/>
      <w:r w:rsidRPr="00675DF6">
        <w:rPr>
          <w:sz w:val="24"/>
          <w:szCs w:val="24"/>
        </w:rPr>
        <w:t>м</w:t>
      </w:r>
      <w:proofErr w:type="gramEnd"/>
      <w:r w:rsidRPr="00675DF6">
        <w:rPr>
          <w:sz w:val="24"/>
          <w:szCs w:val="24"/>
        </w:rPr>
        <w:t xml:space="preserve">/ду собой этапами обучения и отличаются методами их достижения. Знания и умения приобретаются в процессе прослушивания обучаемыми рассказа (объяснения) и просмотра упражнений; навыки </w:t>
      </w:r>
      <w:proofErr w:type="gramStart"/>
      <w:r w:rsidRPr="00675DF6">
        <w:rPr>
          <w:sz w:val="24"/>
          <w:szCs w:val="24"/>
        </w:rPr>
        <w:t>-т</w:t>
      </w:r>
      <w:proofErr w:type="gramEnd"/>
      <w:r w:rsidRPr="00675DF6">
        <w:rPr>
          <w:sz w:val="24"/>
          <w:szCs w:val="24"/>
        </w:rPr>
        <w:t>олько упражнениями. Общая схема обучения вождению автомобиля складывается из рассказа, показа и тренировок (упражнений).</w:t>
      </w:r>
    </w:p>
    <w:p w:rsidR="006452F5" w:rsidRPr="00675DF6" w:rsidRDefault="006452F5" w:rsidP="006452F5">
      <w:pPr>
        <w:ind w:firstLine="709"/>
        <w:jc w:val="both"/>
        <w:rPr>
          <w:sz w:val="24"/>
          <w:szCs w:val="24"/>
        </w:rPr>
      </w:pPr>
      <w:r w:rsidRPr="00675DF6">
        <w:rPr>
          <w:sz w:val="24"/>
          <w:szCs w:val="24"/>
        </w:rPr>
        <w:t>Для формирования навыка при подготовке водителя необходимо соблюдать следующие требования:</w:t>
      </w:r>
    </w:p>
    <w:p w:rsidR="006452F5" w:rsidRPr="00675DF6" w:rsidRDefault="006452F5" w:rsidP="006452F5">
      <w:pPr>
        <w:ind w:firstLine="709"/>
        <w:jc w:val="both"/>
        <w:rPr>
          <w:sz w:val="24"/>
          <w:szCs w:val="24"/>
        </w:rPr>
      </w:pPr>
      <w:r w:rsidRPr="00675DF6">
        <w:rPr>
          <w:sz w:val="24"/>
          <w:szCs w:val="24"/>
        </w:rPr>
        <w:t>1. Обучаемый должен понимать цели, задачи и значение вырабатываемого навыка и стремился овладеть им.</w:t>
      </w:r>
    </w:p>
    <w:p w:rsidR="006452F5" w:rsidRPr="00675DF6" w:rsidRDefault="006452F5" w:rsidP="006452F5">
      <w:pPr>
        <w:ind w:firstLine="709"/>
        <w:jc w:val="both"/>
        <w:rPr>
          <w:sz w:val="24"/>
          <w:szCs w:val="24"/>
        </w:rPr>
      </w:pPr>
      <w:r w:rsidRPr="00675DF6">
        <w:rPr>
          <w:sz w:val="24"/>
          <w:szCs w:val="24"/>
        </w:rPr>
        <w:t>2. Обучаемый должен знать о достигнутых им результатах, понимать причины допущенных ошибок и пути их преодоления.</w:t>
      </w:r>
    </w:p>
    <w:p w:rsidR="006452F5" w:rsidRPr="00675DF6" w:rsidRDefault="006452F5" w:rsidP="006452F5">
      <w:pPr>
        <w:ind w:firstLine="709"/>
        <w:jc w:val="both"/>
        <w:rPr>
          <w:sz w:val="24"/>
          <w:szCs w:val="24"/>
        </w:rPr>
      </w:pPr>
      <w:r w:rsidRPr="00675DF6">
        <w:rPr>
          <w:sz w:val="24"/>
          <w:szCs w:val="24"/>
        </w:rPr>
        <w:t>3. Обучаемый должен понимать, какие действия в упражнении является главными, а какие - второстепенными.</w:t>
      </w:r>
    </w:p>
    <w:p w:rsidR="006452F5" w:rsidRPr="00675DF6" w:rsidRDefault="006452F5" w:rsidP="006452F5">
      <w:pPr>
        <w:ind w:firstLine="709"/>
        <w:jc w:val="both"/>
        <w:rPr>
          <w:sz w:val="24"/>
          <w:szCs w:val="24"/>
        </w:rPr>
      </w:pPr>
      <w:r w:rsidRPr="00675DF6">
        <w:rPr>
          <w:sz w:val="24"/>
          <w:szCs w:val="24"/>
        </w:rPr>
        <w:t xml:space="preserve">4. Нецелесообразно предъявлять к </w:t>
      </w:r>
      <w:proofErr w:type="gramStart"/>
      <w:r w:rsidRPr="00675DF6">
        <w:rPr>
          <w:sz w:val="24"/>
          <w:szCs w:val="24"/>
        </w:rPr>
        <w:t>обучаемому</w:t>
      </w:r>
      <w:proofErr w:type="gramEnd"/>
      <w:r w:rsidRPr="00675DF6">
        <w:rPr>
          <w:sz w:val="24"/>
          <w:szCs w:val="24"/>
        </w:rPr>
        <w:t xml:space="preserve"> сразу много требований.</w:t>
      </w:r>
    </w:p>
    <w:p w:rsidR="006452F5" w:rsidRPr="00675DF6" w:rsidRDefault="006452F5" w:rsidP="006452F5">
      <w:pPr>
        <w:ind w:firstLine="709"/>
        <w:jc w:val="both"/>
        <w:rPr>
          <w:sz w:val="24"/>
          <w:szCs w:val="24"/>
        </w:rPr>
      </w:pPr>
      <w:r w:rsidRPr="00675DF6">
        <w:rPr>
          <w:sz w:val="24"/>
          <w:szCs w:val="24"/>
        </w:rPr>
        <w:t>5. Эффективность формирования навыка зависит от правильного распределения упражнений по времени.</w:t>
      </w:r>
    </w:p>
    <w:p w:rsidR="006452F5" w:rsidRDefault="006452F5" w:rsidP="006452F5">
      <w:pPr>
        <w:ind w:firstLine="709"/>
        <w:jc w:val="both"/>
        <w:rPr>
          <w:sz w:val="24"/>
          <w:szCs w:val="24"/>
        </w:rPr>
      </w:pPr>
      <w:r w:rsidRPr="00675DF6">
        <w:rPr>
          <w:sz w:val="24"/>
          <w:szCs w:val="24"/>
        </w:rPr>
        <w:t>6. Продуктивность навыка зависит также от методики проведения занятий, способностей обучаемых и их эмоциональное состояние.</w:t>
      </w:r>
    </w:p>
    <w:p w:rsidR="006452F5" w:rsidRPr="00C26804" w:rsidRDefault="006452F5" w:rsidP="006452F5">
      <w:pPr>
        <w:ind w:firstLine="709"/>
        <w:jc w:val="both"/>
        <w:rPr>
          <w:sz w:val="24"/>
          <w:szCs w:val="24"/>
          <w:highlight w:val="yellow"/>
        </w:rPr>
      </w:pPr>
      <w:proofErr w:type="gramStart"/>
      <w:r w:rsidRPr="00C26804">
        <w:rPr>
          <w:sz w:val="24"/>
          <w:szCs w:val="24"/>
          <w:highlight w:val="yellow"/>
        </w:rPr>
        <w:t>Ж</w:t>
      </w:r>
      <w:proofErr w:type="gramEnd"/>
      <w:r w:rsidRPr="00C26804">
        <w:rPr>
          <w:sz w:val="24"/>
          <w:szCs w:val="24"/>
          <w:highlight w:val="yellow"/>
        </w:rPr>
        <w:t>үргізушіні дайындау кезінде шеберлікті қалыптастыру үшін келесі талаптарды сақтау қажет:</w:t>
      </w:r>
    </w:p>
    <w:p w:rsidR="006452F5" w:rsidRPr="00C26804" w:rsidRDefault="006452F5" w:rsidP="006452F5">
      <w:pPr>
        <w:ind w:firstLine="709"/>
        <w:jc w:val="both"/>
        <w:rPr>
          <w:sz w:val="24"/>
          <w:szCs w:val="24"/>
          <w:highlight w:val="yellow"/>
        </w:rPr>
      </w:pPr>
      <w:r w:rsidRPr="00C26804">
        <w:rPr>
          <w:sz w:val="24"/>
          <w:szCs w:val="24"/>
          <w:highlight w:val="yellow"/>
        </w:rPr>
        <w:t xml:space="preserve">1. </w:t>
      </w:r>
      <w:r w:rsidR="000F2E27" w:rsidRPr="000F2E27">
        <w:rPr>
          <w:sz w:val="24"/>
          <w:szCs w:val="24"/>
        </w:rPr>
        <w:t>Оқушы түсінуі тиіс мақсаттары, міндеттері және маңызы дағдысын меңгеруге ұмтылады</w:t>
      </w:r>
      <w:proofErr w:type="gramStart"/>
      <w:r w:rsidR="000F2E27" w:rsidRPr="000F2E27">
        <w:rPr>
          <w:sz w:val="24"/>
          <w:szCs w:val="24"/>
        </w:rPr>
        <w:t xml:space="preserve"> </w:t>
      </w:r>
      <w:r w:rsidRPr="00C26804">
        <w:rPr>
          <w:sz w:val="24"/>
          <w:szCs w:val="24"/>
          <w:highlight w:val="yellow"/>
        </w:rPr>
        <w:t>.</w:t>
      </w:r>
      <w:proofErr w:type="gramEnd"/>
    </w:p>
    <w:p w:rsidR="006452F5" w:rsidRPr="00C26804" w:rsidRDefault="006452F5" w:rsidP="006452F5">
      <w:pPr>
        <w:ind w:firstLine="709"/>
        <w:jc w:val="both"/>
        <w:rPr>
          <w:sz w:val="24"/>
          <w:szCs w:val="24"/>
          <w:highlight w:val="yellow"/>
        </w:rPr>
      </w:pPr>
      <w:r w:rsidRPr="00C26804">
        <w:rPr>
          <w:sz w:val="24"/>
          <w:szCs w:val="24"/>
          <w:highlight w:val="yellow"/>
        </w:rPr>
        <w:t xml:space="preserve">2. </w:t>
      </w:r>
      <w:r w:rsidR="000F2E27" w:rsidRPr="000F2E27">
        <w:rPr>
          <w:sz w:val="24"/>
          <w:szCs w:val="24"/>
        </w:rPr>
        <w:t>Оқушы</w:t>
      </w:r>
      <w:r w:rsidRPr="00C26804">
        <w:rPr>
          <w:sz w:val="24"/>
          <w:szCs w:val="24"/>
          <w:highlight w:val="yellow"/>
        </w:rPr>
        <w:t xml:space="preserve"> ө</w:t>
      </w:r>
      <w:proofErr w:type="gramStart"/>
      <w:r w:rsidRPr="00C26804">
        <w:rPr>
          <w:sz w:val="24"/>
          <w:szCs w:val="24"/>
          <w:highlight w:val="yellow"/>
        </w:rPr>
        <w:t>зі қол</w:t>
      </w:r>
      <w:proofErr w:type="gramEnd"/>
      <w:r w:rsidRPr="00C26804">
        <w:rPr>
          <w:sz w:val="24"/>
          <w:szCs w:val="24"/>
          <w:highlight w:val="yellow"/>
        </w:rPr>
        <w:t xml:space="preserve"> жеткізген нәтижелер туралы білуі керек, қателіктердің себептерін және оларды жеңу жолдарын түсінуі керек.</w:t>
      </w:r>
    </w:p>
    <w:p w:rsidR="006452F5" w:rsidRPr="00C26804" w:rsidRDefault="006452F5" w:rsidP="006452F5">
      <w:pPr>
        <w:ind w:firstLine="709"/>
        <w:jc w:val="both"/>
        <w:rPr>
          <w:sz w:val="24"/>
          <w:szCs w:val="24"/>
          <w:highlight w:val="yellow"/>
        </w:rPr>
      </w:pPr>
      <w:r w:rsidRPr="00C26804">
        <w:rPr>
          <w:sz w:val="24"/>
          <w:szCs w:val="24"/>
          <w:highlight w:val="yellow"/>
        </w:rPr>
        <w:t>3. Оқушы жаттығуда қандай әрекеттер негізгі және қайсысы екінші екенін тү</w:t>
      </w:r>
      <w:proofErr w:type="gramStart"/>
      <w:r w:rsidRPr="00C26804">
        <w:rPr>
          <w:sz w:val="24"/>
          <w:szCs w:val="24"/>
          <w:highlight w:val="yellow"/>
        </w:rPr>
        <w:t>с</w:t>
      </w:r>
      <w:proofErr w:type="gramEnd"/>
      <w:r w:rsidRPr="00C26804">
        <w:rPr>
          <w:sz w:val="24"/>
          <w:szCs w:val="24"/>
          <w:highlight w:val="yellow"/>
        </w:rPr>
        <w:t>інуі керек.</w:t>
      </w:r>
    </w:p>
    <w:p w:rsidR="006452F5" w:rsidRPr="00C26804" w:rsidRDefault="006452F5" w:rsidP="006452F5">
      <w:pPr>
        <w:ind w:firstLine="709"/>
        <w:jc w:val="both"/>
        <w:rPr>
          <w:sz w:val="24"/>
          <w:szCs w:val="24"/>
          <w:highlight w:val="yellow"/>
        </w:rPr>
      </w:pPr>
      <w:r w:rsidRPr="00C26804">
        <w:rPr>
          <w:sz w:val="24"/>
          <w:szCs w:val="24"/>
          <w:highlight w:val="yellow"/>
        </w:rPr>
        <w:t>4. Оқ</w:t>
      </w:r>
      <w:proofErr w:type="gramStart"/>
      <w:r w:rsidRPr="00C26804">
        <w:rPr>
          <w:sz w:val="24"/>
          <w:szCs w:val="24"/>
          <w:highlight w:val="yellow"/>
        </w:rPr>
        <w:t>ушы</w:t>
      </w:r>
      <w:proofErr w:type="gramEnd"/>
      <w:r w:rsidRPr="00C26804">
        <w:rPr>
          <w:sz w:val="24"/>
          <w:szCs w:val="24"/>
          <w:highlight w:val="yellow"/>
        </w:rPr>
        <w:t xml:space="preserve">ға бірден көптеген талаптар қою </w:t>
      </w:r>
      <w:r w:rsidR="000F2E27">
        <w:rPr>
          <w:sz w:val="24"/>
          <w:szCs w:val="24"/>
          <w:highlight w:val="yellow"/>
        </w:rPr>
        <w:t>д</w:t>
      </w:r>
      <w:r w:rsidR="000F2E27">
        <w:rPr>
          <w:sz w:val="24"/>
          <w:szCs w:val="24"/>
          <w:highlight w:val="yellow"/>
          <w:lang w:val="kk-KZ"/>
        </w:rPr>
        <w:t>ұрыс</w:t>
      </w:r>
      <w:r w:rsidRPr="00C26804">
        <w:rPr>
          <w:sz w:val="24"/>
          <w:szCs w:val="24"/>
          <w:highlight w:val="yellow"/>
        </w:rPr>
        <w:t xml:space="preserve"> емес.</w:t>
      </w:r>
    </w:p>
    <w:p w:rsidR="006452F5" w:rsidRPr="00C26804" w:rsidRDefault="006452F5" w:rsidP="006452F5">
      <w:pPr>
        <w:ind w:firstLine="709"/>
        <w:jc w:val="both"/>
        <w:rPr>
          <w:sz w:val="24"/>
          <w:szCs w:val="24"/>
          <w:highlight w:val="yellow"/>
        </w:rPr>
      </w:pPr>
      <w:r w:rsidRPr="00C26804">
        <w:rPr>
          <w:sz w:val="24"/>
          <w:szCs w:val="24"/>
          <w:highlight w:val="yellow"/>
        </w:rPr>
        <w:t xml:space="preserve">5. Шеберлікті қалыптастырудың тиімділігі жаттығуларды </w:t>
      </w:r>
      <w:proofErr w:type="gramStart"/>
      <w:r w:rsidRPr="00C26804">
        <w:rPr>
          <w:sz w:val="24"/>
          <w:szCs w:val="24"/>
          <w:highlight w:val="yellow"/>
        </w:rPr>
        <w:t>уа</w:t>
      </w:r>
      <w:proofErr w:type="gramEnd"/>
      <w:r w:rsidRPr="00C26804">
        <w:rPr>
          <w:sz w:val="24"/>
          <w:szCs w:val="24"/>
          <w:highlight w:val="yellow"/>
        </w:rPr>
        <w:t>қыт бойынша дұрыс бөлуге байланысты.</w:t>
      </w:r>
    </w:p>
    <w:p w:rsidR="006452F5" w:rsidRPr="00675DF6" w:rsidRDefault="006452F5" w:rsidP="006452F5">
      <w:pPr>
        <w:ind w:firstLine="709"/>
        <w:jc w:val="both"/>
        <w:rPr>
          <w:sz w:val="24"/>
          <w:szCs w:val="24"/>
        </w:rPr>
      </w:pPr>
      <w:r w:rsidRPr="00C26804">
        <w:rPr>
          <w:sz w:val="24"/>
          <w:szCs w:val="24"/>
          <w:highlight w:val="yellow"/>
        </w:rPr>
        <w:t>6. Шеберліктің өнімділігі сонымен қатар сабақ жүргі</w:t>
      </w:r>
      <w:proofErr w:type="gramStart"/>
      <w:r w:rsidRPr="00C26804">
        <w:rPr>
          <w:sz w:val="24"/>
          <w:szCs w:val="24"/>
          <w:highlight w:val="yellow"/>
        </w:rPr>
        <w:t>зу әд</w:t>
      </w:r>
      <w:proofErr w:type="gramEnd"/>
      <w:r w:rsidRPr="00C26804">
        <w:rPr>
          <w:sz w:val="24"/>
          <w:szCs w:val="24"/>
          <w:highlight w:val="yellow"/>
        </w:rPr>
        <w:t xml:space="preserve">ісіне, </w:t>
      </w:r>
      <w:r w:rsidR="000F2E27">
        <w:rPr>
          <w:sz w:val="24"/>
          <w:szCs w:val="24"/>
          <w:highlight w:val="yellow"/>
          <w:lang w:val="kk-KZ"/>
        </w:rPr>
        <w:t>оқушылардың</w:t>
      </w:r>
      <w:r w:rsidRPr="00C26804">
        <w:rPr>
          <w:sz w:val="24"/>
          <w:szCs w:val="24"/>
          <w:highlight w:val="yellow"/>
        </w:rPr>
        <w:t xml:space="preserve"> қабілеттеріне және олардың эмоционалды жағдайына байланысты.</w:t>
      </w:r>
    </w:p>
    <w:p w:rsidR="006452F5" w:rsidRPr="00675DF6" w:rsidRDefault="006452F5" w:rsidP="006452F5">
      <w:pPr>
        <w:ind w:firstLine="709"/>
        <w:jc w:val="both"/>
        <w:rPr>
          <w:sz w:val="24"/>
          <w:szCs w:val="24"/>
        </w:rPr>
      </w:pPr>
    </w:p>
    <w:p w:rsidR="006452F5" w:rsidRDefault="006452F5" w:rsidP="006452F5">
      <w:pPr>
        <w:ind w:firstLine="709"/>
        <w:jc w:val="both"/>
        <w:rPr>
          <w:sz w:val="24"/>
          <w:szCs w:val="24"/>
        </w:rPr>
      </w:pPr>
      <w:r w:rsidRPr="00675DF6">
        <w:rPr>
          <w:sz w:val="24"/>
          <w:szCs w:val="24"/>
        </w:rPr>
        <w:t>3 ОСНОВНЫЕ ПРИНЦИПЫ И ПРАВИЛА ОБУЧЕНИЯ</w:t>
      </w:r>
    </w:p>
    <w:p w:rsidR="006452F5" w:rsidRPr="00675DF6" w:rsidRDefault="006452F5" w:rsidP="006452F5">
      <w:pPr>
        <w:ind w:firstLine="709"/>
        <w:jc w:val="both"/>
        <w:rPr>
          <w:sz w:val="24"/>
          <w:szCs w:val="24"/>
        </w:rPr>
      </w:pPr>
      <w:r w:rsidRPr="00C26804">
        <w:rPr>
          <w:sz w:val="24"/>
          <w:szCs w:val="24"/>
          <w:highlight w:val="yellow"/>
        </w:rPr>
        <w:t>ОҚЫТУДЫҢ НЕГІЗГІ ПРИНЦИПТЕРІ МЕН ЕРЕЖЕЛЕРІ</w:t>
      </w:r>
    </w:p>
    <w:p w:rsidR="006452F5" w:rsidRPr="00675DF6" w:rsidRDefault="006452F5" w:rsidP="006452F5">
      <w:pPr>
        <w:ind w:firstLine="709"/>
        <w:jc w:val="both"/>
        <w:rPr>
          <w:sz w:val="24"/>
          <w:szCs w:val="24"/>
        </w:rPr>
      </w:pPr>
    </w:p>
    <w:p w:rsidR="006452F5" w:rsidRDefault="006452F5" w:rsidP="006452F5">
      <w:pPr>
        <w:ind w:firstLine="709"/>
        <w:jc w:val="both"/>
        <w:rPr>
          <w:sz w:val="24"/>
          <w:szCs w:val="24"/>
        </w:rPr>
      </w:pPr>
      <w:r w:rsidRPr="00675DF6">
        <w:rPr>
          <w:sz w:val="24"/>
          <w:szCs w:val="24"/>
        </w:rPr>
        <w:t xml:space="preserve">1 Принцип единства обучения и воспитания. Обучение, образование само по себе оказывает большое воспитательное влияние </w:t>
      </w:r>
      <w:proofErr w:type="gramStart"/>
      <w:r w:rsidRPr="00675DF6">
        <w:rPr>
          <w:sz w:val="24"/>
          <w:szCs w:val="24"/>
        </w:rPr>
        <w:t>на</w:t>
      </w:r>
      <w:proofErr w:type="gramEnd"/>
      <w:r w:rsidRPr="00675DF6">
        <w:rPr>
          <w:sz w:val="24"/>
          <w:szCs w:val="24"/>
        </w:rPr>
        <w:t xml:space="preserve"> </w:t>
      </w:r>
      <w:proofErr w:type="gramStart"/>
      <w:r w:rsidRPr="00675DF6">
        <w:rPr>
          <w:sz w:val="24"/>
          <w:szCs w:val="24"/>
        </w:rPr>
        <w:t>обучаемых</w:t>
      </w:r>
      <w:proofErr w:type="gramEnd"/>
      <w:r w:rsidRPr="00675DF6">
        <w:rPr>
          <w:sz w:val="24"/>
          <w:szCs w:val="24"/>
        </w:rPr>
        <w:t>, на формирование их личности. Особенно велики возможности и роль мастера в воспитан</w:t>
      </w:r>
      <w:proofErr w:type="gramStart"/>
      <w:r w:rsidRPr="00675DF6">
        <w:rPr>
          <w:sz w:val="24"/>
          <w:szCs w:val="24"/>
        </w:rPr>
        <w:t>ии у о</w:t>
      </w:r>
      <w:proofErr w:type="gramEnd"/>
      <w:r w:rsidRPr="00675DF6">
        <w:rPr>
          <w:sz w:val="24"/>
          <w:szCs w:val="24"/>
        </w:rPr>
        <w:t>бучаемых таких качеств, как дисциплинированность, аккуратность и собранность, любовь к технике и ответственность за ее исправность, бережное отношение к ней.</w:t>
      </w:r>
    </w:p>
    <w:p w:rsidR="006452F5" w:rsidRPr="00675DF6" w:rsidRDefault="006452F5" w:rsidP="006452F5">
      <w:pPr>
        <w:ind w:firstLine="709"/>
        <w:jc w:val="both"/>
        <w:rPr>
          <w:sz w:val="24"/>
          <w:szCs w:val="24"/>
        </w:rPr>
      </w:pPr>
      <w:r w:rsidRPr="00C26804">
        <w:rPr>
          <w:sz w:val="24"/>
          <w:szCs w:val="24"/>
          <w:highlight w:val="yellow"/>
        </w:rPr>
        <w:t>1 оқыту мен тәрбиелеудің бірлігі қағидасы. Оқыту, білім берудің өзі студенттерге, олардың жеке басын қ</w:t>
      </w:r>
      <w:proofErr w:type="gramStart"/>
      <w:r w:rsidRPr="00C26804">
        <w:rPr>
          <w:sz w:val="24"/>
          <w:szCs w:val="24"/>
          <w:highlight w:val="yellow"/>
        </w:rPr>
        <w:t>алыптастыру</w:t>
      </w:r>
      <w:proofErr w:type="gramEnd"/>
      <w:r w:rsidRPr="00C26804">
        <w:rPr>
          <w:sz w:val="24"/>
          <w:szCs w:val="24"/>
          <w:highlight w:val="yellow"/>
        </w:rPr>
        <w:t xml:space="preserve">ға үлкен тәрбиелік әсер етеді. Оқытылушыларда тәртіптілік, ұқыптылық және жинақылық, техникаға деген сүйіспеншілік және оның жарамдылығы үшін жауапкершілік, оған ұқыпты қарау сияқты қасиеттерді тәрбиелеудегі шебердің мүмкіндіктері мен </w:t>
      </w:r>
      <w:proofErr w:type="gramStart"/>
      <w:r w:rsidRPr="00C26804">
        <w:rPr>
          <w:sz w:val="24"/>
          <w:szCs w:val="24"/>
          <w:highlight w:val="yellow"/>
        </w:rPr>
        <w:t>р</w:t>
      </w:r>
      <w:proofErr w:type="gramEnd"/>
      <w:r w:rsidRPr="00C26804">
        <w:rPr>
          <w:sz w:val="24"/>
          <w:szCs w:val="24"/>
          <w:highlight w:val="yellow"/>
        </w:rPr>
        <w:t>өлі ерекше.</w:t>
      </w:r>
    </w:p>
    <w:p w:rsidR="006452F5" w:rsidRDefault="006452F5" w:rsidP="006452F5">
      <w:pPr>
        <w:ind w:firstLine="709"/>
        <w:jc w:val="both"/>
        <w:rPr>
          <w:sz w:val="24"/>
          <w:szCs w:val="24"/>
        </w:rPr>
      </w:pPr>
      <w:r w:rsidRPr="00675DF6">
        <w:rPr>
          <w:sz w:val="24"/>
          <w:szCs w:val="24"/>
        </w:rPr>
        <w:t>2 Принцип научности обучения - означает, что обучение должно базироваться на современных достижениях педагогической науки и методической подготовленности преподавателя (мастера), на хороших знаниях или средств обучения, учебного материала и современной техники.</w:t>
      </w:r>
    </w:p>
    <w:p w:rsidR="006452F5" w:rsidRPr="00675DF6" w:rsidRDefault="006452F5" w:rsidP="006452F5">
      <w:pPr>
        <w:ind w:firstLine="709"/>
        <w:jc w:val="both"/>
        <w:rPr>
          <w:sz w:val="24"/>
          <w:szCs w:val="24"/>
        </w:rPr>
      </w:pPr>
      <w:r w:rsidRPr="00C26804">
        <w:rPr>
          <w:sz w:val="24"/>
          <w:szCs w:val="24"/>
          <w:highlight w:val="yellow"/>
        </w:rPr>
        <w:t>2 оқытудың ғылыми принцип</w:t>
      </w:r>
      <w:proofErr w:type="gramStart"/>
      <w:r w:rsidRPr="00C26804">
        <w:rPr>
          <w:sz w:val="24"/>
          <w:szCs w:val="24"/>
          <w:highlight w:val="yellow"/>
        </w:rPr>
        <w:t>і-</w:t>
      </w:r>
      <w:proofErr w:type="gramEnd"/>
      <w:r w:rsidRPr="00C26804">
        <w:rPr>
          <w:sz w:val="24"/>
          <w:szCs w:val="24"/>
          <w:highlight w:val="yellow"/>
        </w:rPr>
        <w:t>оқыту педагогикалық ғылымның қазіргі жетістіктеріне және оқытушының (шебердің) әдістемелік дайындығына, жақсы білімге немесе оқыту құралдарына, Оқу материалдары мен заманауи техникаға негізделуі керек дегенді білдіреді.</w:t>
      </w:r>
    </w:p>
    <w:p w:rsidR="006452F5" w:rsidRDefault="006452F5" w:rsidP="006452F5">
      <w:pPr>
        <w:ind w:firstLine="709"/>
        <w:jc w:val="both"/>
        <w:rPr>
          <w:sz w:val="24"/>
          <w:szCs w:val="24"/>
        </w:rPr>
      </w:pPr>
      <w:r w:rsidRPr="00675DF6">
        <w:rPr>
          <w:sz w:val="24"/>
          <w:szCs w:val="24"/>
        </w:rPr>
        <w:t>3 Принцип индивидуального подхода заключается в умении руководителя занятий выбирать педагогические приемы с учетом психофизиологических особенностей обучаемых (уравновешенный или неуравновешенный, с хорошей или слабой памятью, с устойчивым вниманием и наблюдательный или рассеянный, с хор</w:t>
      </w:r>
      <w:proofErr w:type="gramStart"/>
      <w:r w:rsidRPr="00675DF6">
        <w:rPr>
          <w:sz w:val="24"/>
          <w:szCs w:val="24"/>
        </w:rPr>
        <w:t>.</w:t>
      </w:r>
      <w:proofErr w:type="gramEnd"/>
      <w:r w:rsidRPr="00675DF6">
        <w:rPr>
          <w:sz w:val="24"/>
          <w:szCs w:val="24"/>
        </w:rPr>
        <w:t xml:space="preserve"> </w:t>
      </w:r>
      <w:proofErr w:type="gramStart"/>
      <w:r w:rsidRPr="00675DF6">
        <w:rPr>
          <w:sz w:val="24"/>
          <w:szCs w:val="24"/>
        </w:rPr>
        <w:t>и</w:t>
      </w:r>
      <w:proofErr w:type="gramEnd"/>
      <w:r w:rsidRPr="00675DF6">
        <w:rPr>
          <w:sz w:val="24"/>
          <w:szCs w:val="24"/>
        </w:rPr>
        <w:t>ли замедленной реакцией, с хор. или недостаточной координацией движений).</w:t>
      </w:r>
    </w:p>
    <w:p w:rsidR="006452F5" w:rsidRPr="00675DF6" w:rsidRDefault="006452F5" w:rsidP="006452F5">
      <w:pPr>
        <w:ind w:firstLine="709"/>
        <w:jc w:val="both"/>
        <w:rPr>
          <w:sz w:val="24"/>
          <w:szCs w:val="24"/>
        </w:rPr>
      </w:pPr>
      <w:r w:rsidRPr="00C26804">
        <w:rPr>
          <w:sz w:val="24"/>
          <w:szCs w:val="24"/>
          <w:highlight w:val="yellow"/>
        </w:rPr>
        <w:t>3 жеке тәсілдің принцип</w:t>
      </w:r>
      <w:proofErr w:type="gramStart"/>
      <w:r w:rsidRPr="00C26804">
        <w:rPr>
          <w:sz w:val="24"/>
          <w:szCs w:val="24"/>
          <w:highlight w:val="yellow"/>
        </w:rPr>
        <w:t>і-</w:t>
      </w:r>
      <w:proofErr w:type="gramEnd"/>
      <w:r w:rsidRPr="00C26804">
        <w:rPr>
          <w:sz w:val="24"/>
          <w:szCs w:val="24"/>
          <w:highlight w:val="yellow"/>
        </w:rPr>
        <w:t>сабақ жетекшісінің студенттердің психофизиологиялық ерекшеліктерін ескере отырып, педагогикалық әдістерді таңдау мүмкіндігі (теңдестірілген немесе теңгерімсіз, жақсы немесе әлсіз есте сақтау қабілеті бар, тұрақты назар аударатын және байқайтын немесе шашыраңқы, хормен немесе кешікті</w:t>
      </w:r>
      <w:proofErr w:type="gramStart"/>
      <w:r w:rsidRPr="00C26804">
        <w:rPr>
          <w:sz w:val="24"/>
          <w:szCs w:val="24"/>
          <w:highlight w:val="yellow"/>
        </w:rPr>
        <w:t>р</w:t>
      </w:r>
      <w:proofErr w:type="gramEnd"/>
      <w:r w:rsidRPr="00C26804">
        <w:rPr>
          <w:sz w:val="24"/>
          <w:szCs w:val="24"/>
          <w:highlight w:val="yellow"/>
        </w:rPr>
        <w:t>ілген реакциямен, хормен).немесе қозғалыстардың жеткіліксіз үйлестірілуі).</w:t>
      </w:r>
    </w:p>
    <w:p w:rsidR="006452F5" w:rsidRDefault="006452F5" w:rsidP="006452F5">
      <w:pPr>
        <w:ind w:firstLine="709"/>
        <w:jc w:val="both"/>
        <w:rPr>
          <w:sz w:val="24"/>
          <w:szCs w:val="24"/>
        </w:rPr>
      </w:pPr>
      <w:r w:rsidRPr="00675DF6">
        <w:rPr>
          <w:sz w:val="24"/>
          <w:szCs w:val="24"/>
        </w:rPr>
        <w:t xml:space="preserve">4 Принцип систематизированности и последовательности обучения означает, что учебный материал дается по определенной системе и в логической последовательности с целью лучшего его усвоения. </w:t>
      </w:r>
      <w:proofErr w:type="gramStart"/>
      <w:r w:rsidRPr="00675DF6">
        <w:rPr>
          <w:sz w:val="24"/>
          <w:szCs w:val="24"/>
        </w:rPr>
        <w:t>Обучаемый</w:t>
      </w:r>
      <w:proofErr w:type="gramEnd"/>
      <w:r w:rsidRPr="00675DF6">
        <w:rPr>
          <w:sz w:val="24"/>
          <w:szCs w:val="24"/>
        </w:rPr>
        <w:t xml:space="preserve"> не может применить знания на практике, если они даны ему отрывочно и бессистемно.</w:t>
      </w:r>
    </w:p>
    <w:p w:rsidR="006452F5" w:rsidRPr="00675DF6" w:rsidRDefault="006452F5" w:rsidP="006452F5">
      <w:pPr>
        <w:ind w:firstLine="709"/>
        <w:jc w:val="both"/>
        <w:rPr>
          <w:sz w:val="24"/>
          <w:szCs w:val="24"/>
        </w:rPr>
      </w:pPr>
      <w:r w:rsidRPr="00C26804">
        <w:rPr>
          <w:sz w:val="24"/>
          <w:szCs w:val="24"/>
          <w:highlight w:val="yellow"/>
        </w:rPr>
        <w:t>4 жүйелілік және жүйелілік принципі Оқу материалы оны жақсы игеру үшін белгілі бі</w:t>
      </w:r>
      <w:proofErr w:type="gramStart"/>
      <w:r w:rsidRPr="00C26804">
        <w:rPr>
          <w:sz w:val="24"/>
          <w:szCs w:val="24"/>
          <w:highlight w:val="yellow"/>
        </w:rPr>
        <w:t>р</w:t>
      </w:r>
      <w:proofErr w:type="gramEnd"/>
      <w:r w:rsidRPr="00C26804">
        <w:rPr>
          <w:sz w:val="24"/>
          <w:szCs w:val="24"/>
          <w:highlight w:val="yellow"/>
        </w:rPr>
        <w:t xml:space="preserve"> жүйеге және логикалық дәйектілікпен берілетіндігін білдіреді. Егер студент оған эскиздік және жүйесіз берілсе, білімді іс жүзінде қолдана алмайды.</w:t>
      </w:r>
    </w:p>
    <w:p w:rsidR="006452F5" w:rsidRDefault="006452F5" w:rsidP="006452F5">
      <w:pPr>
        <w:ind w:firstLine="709"/>
        <w:jc w:val="both"/>
        <w:rPr>
          <w:sz w:val="24"/>
          <w:szCs w:val="24"/>
        </w:rPr>
      </w:pPr>
      <w:r w:rsidRPr="00675DF6">
        <w:rPr>
          <w:sz w:val="24"/>
          <w:szCs w:val="24"/>
        </w:rPr>
        <w:t xml:space="preserve">5 Принцип связи теории с практикой применительно к обучению вождению автомобилей предполагает хорошие знания мастером предметов и разделов </w:t>
      </w:r>
      <w:proofErr w:type="gramStart"/>
      <w:r w:rsidRPr="00675DF6">
        <w:rPr>
          <w:sz w:val="24"/>
          <w:szCs w:val="24"/>
        </w:rPr>
        <w:t>программы</w:t>
      </w:r>
      <w:proofErr w:type="gramEnd"/>
      <w:r w:rsidRPr="00675DF6">
        <w:rPr>
          <w:sz w:val="24"/>
          <w:szCs w:val="24"/>
        </w:rPr>
        <w:t xml:space="preserve"> смежных с вождением, и умение своевременно использовать эти знания для совершенствования у обучаемых навыков вождения. К таким предметам и разделам относятся правила и основы БДД, ТО автомобиля. Для более успешного применения этого принципа мастеру производственного обучения вождению необходимо поддерживать тесный конта</w:t>
      </w:r>
      <w:proofErr w:type="gramStart"/>
      <w:r w:rsidRPr="00675DF6">
        <w:rPr>
          <w:sz w:val="24"/>
          <w:szCs w:val="24"/>
        </w:rPr>
        <w:t>кт с пр</w:t>
      </w:r>
      <w:proofErr w:type="gramEnd"/>
      <w:r w:rsidRPr="00675DF6">
        <w:rPr>
          <w:sz w:val="24"/>
          <w:szCs w:val="24"/>
        </w:rPr>
        <w:t>еподавателями, ведущими теоретические и лабораторно-практические занятия.</w:t>
      </w:r>
    </w:p>
    <w:p w:rsidR="006452F5" w:rsidRPr="00675DF6" w:rsidRDefault="006452F5" w:rsidP="006452F5">
      <w:pPr>
        <w:ind w:firstLine="709"/>
        <w:jc w:val="both"/>
        <w:rPr>
          <w:sz w:val="24"/>
          <w:szCs w:val="24"/>
        </w:rPr>
      </w:pPr>
      <w:r w:rsidRPr="00C26804">
        <w:rPr>
          <w:sz w:val="24"/>
          <w:szCs w:val="24"/>
          <w:highlight w:val="yellow"/>
        </w:rPr>
        <w:t xml:space="preserve">5 көлік жүргізуді үйренуге қатысты теорияның практикамен байланысы принципі Шебердің жүргізумен байланысты </w:t>
      </w:r>
      <w:proofErr w:type="gramStart"/>
      <w:r w:rsidRPr="00C26804">
        <w:rPr>
          <w:sz w:val="24"/>
          <w:szCs w:val="24"/>
          <w:highlight w:val="yellow"/>
        </w:rPr>
        <w:t>п</w:t>
      </w:r>
      <w:proofErr w:type="gramEnd"/>
      <w:r w:rsidRPr="00C26804">
        <w:rPr>
          <w:sz w:val="24"/>
          <w:szCs w:val="24"/>
          <w:highlight w:val="yellow"/>
        </w:rPr>
        <w:t xml:space="preserve">әндер мен бағдарламаның бөлімдерін жақсы білуін және осы білімді студенттердің көлік жүргізу дағдыларын жетілдіру үшін уақтылы қолдана білуін қамтиды. Мұндай </w:t>
      </w:r>
      <w:proofErr w:type="gramStart"/>
      <w:r w:rsidRPr="00C26804">
        <w:rPr>
          <w:sz w:val="24"/>
          <w:szCs w:val="24"/>
          <w:highlight w:val="yellow"/>
        </w:rPr>
        <w:t>п</w:t>
      </w:r>
      <w:proofErr w:type="gramEnd"/>
      <w:r w:rsidRPr="00C26804">
        <w:rPr>
          <w:sz w:val="24"/>
          <w:szCs w:val="24"/>
          <w:highlight w:val="yellow"/>
        </w:rPr>
        <w:t>әндер мен бөлімдерге ережелер мен негіздер кіреді жол қауіпсіздігі, автомобильге техникалық қызмет көрсету. Бұл принципті сә</w:t>
      </w:r>
      <w:proofErr w:type="gramStart"/>
      <w:r w:rsidRPr="00C26804">
        <w:rPr>
          <w:sz w:val="24"/>
          <w:szCs w:val="24"/>
          <w:highlight w:val="yellow"/>
        </w:rPr>
        <w:t>тт</w:t>
      </w:r>
      <w:proofErr w:type="gramEnd"/>
      <w:r w:rsidRPr="00C26804">
        <w:rPr>
          <w:sz w:val="24"/>
          <w:szCs w:val="24"/>
          <w:highlight w:val="yellow"/>
        </w:rPr>
        <w:t>і қолдану үшін жүргізуді өндірістік оқыту шебері теориялық және зертханалық-практикалық сабақтарды жүргізетін оқытушылармен тығыз байланыста болуы керек.</w:t>
      </w:r>
    </w:p>
    <w:p w:rsidR="006452F5" w:rsidRDefault="006452F5" w:rsidP="006452F5">
      <w:pPr>
        <w:ind w:firstLine="709"/>
        <w:jc w:val="both"/>
        <w:rPr>
          <w:sz w:val="24"/>
          <w:szCs w:val="24"/>
        </w:rPr>
      </w:pPr>
      <w:r w:rsidRPr="00675DF6">
        <w:rPr>
          <w:sz w:val="24"/>
          <w:szCs w:val="24"/>
        </w:rPr>
        <w:t>6 Принцип сознательности и активности обучаемых предполагает понимание обучаемыми своих задач как по обучению в целом, так и в изучении и отработке конкретного учебного материала. Сознательность находит свое выражение в активности обучаемых, в устойчивости их внимания на занятиях, осмысленном усвоении материала вместо механического заучивания.</w:t>
      </w:r>
    </w:p>
    <w:p w:rsidR="006452F5" w:rsidRPr="00675DF6" w:rsidRDefault="006452F5" w:rsidP="006452F5">
      <w:pPr>
        <w:ind w:firstLine="709"/>
        <w:jc w:val="both"/>
        <w:rPr>
          <w:sz w:val="24"/>
          <w:szCs w:val="24"/>
        </w:rPr>
      </w:pPr>
      <w:r w:rsidRPr="00810A4D">
        <w:rPr>
          <w:sz w:val="24"/>
          <w:szCs w:val="24"/>
          <w:highlight w:val="yellow"/>
        </w:rPr>
        <w:t>6 студенттердің санасы мен белсенділігі қағидаты студенттердің жалпы оқыту бойынша да, нақты оқу материалын оқы</w:t>
      </w:r>
      <w:proofErr w:type="gramStart"/>
      <w:r w:rsidRPr="00810A4D">
        <w:rPr>
          <w:sz w:val="24"/>
          <w:szCs w:val="24"/>
          <w:highlight w:val="yellow"/>
        </w:rPr>
        <w:t>п-</w:t>
      </w:r>
      <w:proofErr w:type="gramEnd"/>
      <w:r w:rsidRPr="00810A4D">
        <w:rPr>
          <w:sz w:val="24"/>
          <w:szCs w:val="24"/>
          <w:highlight w:val="yellow"/>
        </w:rPr>
        <w:t>үйренуде де өз міндеттерін түсінуін қамтиды. Сана студенттердің белсенділігінде, сабақтардағы зейіннің тұрақтылығында, механикалық есте сақтаудың орнына материалды саналы түрде игеруде кө</w:t>
      </w:r>
      <w:proofErr w:type="gramStart"/>
      <w:r w:rsidRPr="00810A4D">
        <w:rPr>
          <w:sz w:val="24"/>
          <w:szCs w:val="24"/>
          <w:highlight w:val="yellow"/>
        </w:rPr>
        <w:t>р</w:t>
      </w:r>
      <w:proofErr w:type="gramEnd"/>
      <w:r w:rsidRPr="00810A4D">
        <w:rPr>
          <w:sz w:val="24"/>
          <w:szCs w:val="24"/>
          <w:highlight w:val="yellow"/>
        </w:rPr>
        <w:t>ініс табады.</w:t>
      </w:r>
    </w:p>
    <w:p w:rsidR="006452F5" w:rsidRDefault="006452F5" w:rsidP="006452F5">
      <w:pPr>
        <w:ind w:firstLine="709"/>
        <w:jc w:val="both"/>
        <w:rPr>
          <w:sz w:val="24"/>
          <w:szCs w:val="24"/>
        </w:rPr>
      </w:pPr>
      <w:r w:rsidRPr="00675DF6">
        <w:rPr>
          <w:sz w:val="24"/>
          <w:szCs w:val="24"/>
        </w:rPr>
        <w:t xml:space="preserve">7 Принцип доступности обучения означает, что учебный материал по содержанию, объему и методике его преподавания должен соответствовать уровнб общего развития </w:t>
      </w:r>
      <w:proofErr w:type="gramStart"/>
      <w:r w:rsidRPr="00675DF6">
        <w:rPr>
          <w:sz w:val="24"/>
          <w:szCs w:val="24"/>
        </w:rPr>
        <w:t>обучаемых</w:t>
      </w:r>
      <w:proofErr w:type="gramEnd"/>
      <w:r w:rsidRPr="00675DF6">
        <w:rPr>
          <w:sz w:val="24"/>
          <w:szCs w:val="24"/>
        </w:rPr>
        <w:t>, благодаря чему знания и навыки могут быть сознательно и прочно усвоены.</w:t>
      </w:r>
    </w:p>
    <w:p w:rsidR="006452F5" w:rsidRPr="00675DF6" w:rsidRDefault="006452F5" w:rsidP="006452F5">
      <w:pPr>
        <w:ind w:firstLine="709"/>
        <w:jc w:val="both"/>
        <w:rPr>
          <w:sz w:val="24"/>
          <w:szCs w:val="24"/>
        </w:rPr>
      </w:pPr>
      <w:r w:rsidRPr="00810A4D">
        <w:rPr>
          <w:sz w:val="24"/>
          <w:szCs w:val="24"/>
          <w:highlight w:val="yellow"/>
        </w:rPr>
        <w:t>7 оқытудың қол жетімділік принцип</w:t>
      </w:r>
      <w:proofErr w:type="gramStart"/>
      <w:r w:rsidRPr="00810A4D">
        <w:rPr>
          <w:sz w:val="24"/>
          <w:szCs w:val="24"/>
          <w:highlight w:val="yellow"/>
        </w:rPr>
        <w:t>і О</w:t>
      </w:r>
      <w:proofErr w:type="gramEnd"/>
      <w:r w:rsidRPr="00810A4D">
        <w:rPr>
          <w:sz w:val="24"/>
          <w:szCs w:val="24"/>
          <w:highlight w:val="yellow"/>
        </w:rPr>
        <w:t>қу материалы мазмұны, көлемі және оны оқыту әдістемесі бойынша оқушылардың жалпы даму деңгейіне сәйкес келуі керек, соның арқасында білім мен дағдыларды саналы және берік игеруге болады.</w:t>
      </w:r>
    </w:p>
    <w:p w:rsidR="006452F5" w:rsidRDefault="006452F5" w:rsidP="006452F5">
      <w:pPr>
        <w:ind w:firstLine="709"/>
        <w:jc w:val="both"/>
        <w:rPr>
          <w:sz w:val="24"/>
          <w:szCs w:val="24"/>
        </w:rPr>
      </w:pPr>
      <w:r w:rsidRPr="00675DF6">
        <w:rPr>
          <w:sz w:val="24"/>
          <w:szCs w:val="24"/>
        </w:rPr>
        <w:t>8 Принцип наглядности обучения необходимо использовать не только для непосредственного обучения практике вождения, но и для закрепления знаний напр. ПДД, в реальной дорожной обстановке.</w:t>
      </w:r>
    </w:p>
    <w:p w:rsidR="006452F5" w:rsidRPr="00675DF6" w:rsidRDefault="006452F5" w:rsidP="006452F5">
      <w:pPr>
        <w:ind w:firstLine="709"/>
        <w:jc w:val="both"/>
        <w:rPr>
          <w:sz w:val="24"/>
          <w:szCs w:val="24"/>
        </w:rPr>
      </w:pPr>
      <w:r w:rsidRPr="00810A4D">
        <w:rPr>
          <w:sz w:val="24"/>
          <w:szCs w:val="24"/>
          <w:highlight w:val="yellow"/>
        </w:rPr>
        <w:t>8. Оқытудың көрнекілік принцип</w:t>
      </w:r>
      <w:proofErr w:type="gramStart"/>
      <w:r w:rsidRPr="00810A4D">
        <w:rPr>
          <w:sz w:val="24"/>
          <w:szCs w:val="24"/>
          <w:highlight w:val="yellow"/>
        </w:rPr>
        <w:t>і К</w:t>
      </w:r>
      <w:proofErr w:type="gramEnd"/>
      <w:r w:rsidRPr="00810A4D">
        <w:rPr>
          <w:sz w:val="24"/>
          <w:szCs w:val="24"/>
          <w:highlight w:val="yellow"/>
        </w:rPr>
        <w:t>өлік жүргізу тәжірибесін тікелей оқыту үшін ғана емес, сонымен қатар жол қозғалысы ережелері туралы білімді нақты жол жағдайында бекіту үшін де қолданылуы керек.</w:t>
      </w:r>
    </w:p>
    <w:p w:rsidR="006452F5" w:rsidRDefault="006452F5" w:rsidP="006452F5">
      <w:pPr>
        <w:ind w:firstLine="709"/>
        <w:jc w:val="both"/>
        <w:rPr>
          <w:sz w:val="24"/>
          <w:szCs w:val="24"/>
        </w:rPr>
      </w:pPr>
      <w:r w:rsidRPr="00675DF6">
        <w:rPr>
          <w:sz w:val="24"/>
          <w:szCs w:val="24"/>
        </w:rPr>
        <w:t>9 Принцип всесторонности - заключается в разнообразии, применяемых средств и методов тренировки, обеспечивающих совершенствование всех навыков, необходимых для управления автомобилем.</w:t>
      </w:r>
    </w:p>
    <w:p w:rsidR="006452F5" w:rsidRPr="00675DF6" w:rsidRDefault="006452F5" w:rsidP="006452F5">
      <w:pPr>
        <w:ind w:firstLine="709"/>
        <w:jc w:val="both"/>
        <w:rPr>
          <w:sz w:val="24"/>
          <w:szCs w:val="24"/>
        </w:rPr>
      </w:pPr>
      <w:r w:rsidRPr="00810A4D">
        <w:rPr>
          <w:sz w:val="24"/>
          <w:szCs w:val="24"/>
          <w:highlight w:val="yellow"/>
        </w:rPr>
        <w:t>9. Жан-жақтылық принцип</w:t>
      </w:r>
      <w:proofErr w:type="gramStart"/>
      <w:r w:rsidRPr="00810A4D">
        <w:rPr>
          <w:sz w:val="24"/>
          <w:szCs w:val="24"/>
          <w:highlight w:val="yellow"/>
        </w:rPr>
        <w:t>і-</w:t>
      </w:r>
      <w:proofErr w:type="gramEnd"/>
      <w:r w:rsidRPr="00810A4D">
        <w:rPr>
          <w:sz w:val="24"/>
          <w:szCs w:val="24"/>
          <w:highlight w:val="yellow"/>
        </w:rPr>
        <w:t>автомобильді басқаруға қажетті барлық дағдыларды жетілдіруді қамтамасыз ететін әртүрліліктен, қолданылатын құралдар мен жаттығу әдістерінен тұрады.</w:t>
      </w:r>
    </w:p>
    <w:p w:rsidR="006452F5" w:rsidRDefault="006452F5" w:rsidP="006452F5">
      <w:pPr>
        <w:ind w:firstLine="709"/>
        <w:jc w:val="both"/>
        <w:rPr>
          <w:sz w:val="24"/>
          <w:szCs w:val="24"/>
        </w:rPr>
      </w:pPr>
      <w:r w:rsidRPr="00675DF6">
        <w:rPr>
          <w:sz w:val="24"/>
          <w:szCs w:val="24"/>
        </w:rPr>
        <w:t>10 Принцип повторности - заключается в совершенствовании навыков путем многократного повторения упражнений, предусмотренных методикой тренировки.</w:t>
      </w:r>
    </w:p>
    <w:p w:rsidR="006452F5" w:rsidRPr="00675DF6" w:rsidRDefault="006452F5" w:rsidP="006452F5">
      <w:pPr>
        <w:ind w:firstLine="709"/>
        <w:jc w:val="both"/>
        <w:rPr>
          <w:sz w:val="24"/>
          <w:szCs w:val="24"/>
        </w:rPr>
      </w:pPr>
      <w:r w:rsidRPr="00810A4D">
        <w:rPr>
          <w:sz w:val="24"/>
          <w:szCs w:val="24"/>
          <w:highlight w:val="yellow"/>
        </w:rPr>
        <w:t>10. Қайталау принцип</w:t>
      </w:r>
      <w:proofErr w:type="gramStart"/>
      <w:r w:rsidRPr="00810A4D">
        <w:rPr>
          <w:sz w:val="24"/>
          <w:szCs w:val="24"/>
          <w:highlight w:val="yellow"/>
        </w:rPr>
        <w:t>і-</w:t>
      </w:r>
      <w:proofErr w:type="gramEnd"/>
      <w:r w:rsidRPr="00810A4D">
        <w:rPr>
          <w:sz w:val="24"/>
          <w:szCs w:val="24"/>
          <w:highlight w:val="yellow"/>
        </w:rPr>
        <w:t>жаттығу әдісінде қарастырылған жаттығуларды бірнеше рет қайталау арқылы дағдыларды жетілдіру.</w:t>
      </w:r>
    </w:p>
    <w:p w:rsidR="006452F5" w:rsidRDefault="006452F5" w:rsidP="006452F5">
      <w:pPr>
        <w:ind w:firstLine="709"/>
        <w:jc w:val="both"/>
        <w:rPr>
          <w:sz w:val="24"/>
          <w:szCs w:val="24"/>
        </w:rPr>
      </w:pPr>
      <w:r w:rsidRPr="00675DF6">
        <w:rPr>
          <w:sz w:val="24"/>
          <w:szCs w:val="24"/>
        </w:rPr>
        <w:t xml:space="preserve">11 Принцип постепенности </w:t>
      </w:r>
      <w:proofErr w:type="gramStart"/>
      <w:r w:rsidRPr="00675DF6">
        <w:rPr>
          <w:sz w:val="24"/>
          <w:szCs w:val="24"/>
        </w:rPr>
        <w:t>-п</w:t>
      </w:r>
      <w:proofErr w:type="gramEnd"/>
      <w:r w:rsidRPr="00675DF6">
        <w:rPr>
          <w:sz w:val="24"/>
          <w:szCs w:val="24"/>
        </w:rPr>
        <w:t>редусматривает увеличение объема получаемой информации в процессе тренировки. Каждое последующее занятие должно быть несколько сложнее предыдущего.</w:t>
      </w:r>
    </w:p>
    <w:p w:rsidR="006452F5" w:rsidRPr="00675DF6" w:rsidRDefault="006452F5" w:rsidP="006452F5">
      <w:pPr>
        <w:ind w:firstLine="709"/>
        <w:jc w:val="both"/>
        <w:rPr>
          <w:sz w:val="24"/>
          <w:szCs w:val="24"/>
        </w:rPr>
      </w:pPr>
      <w:r w:rsidRPr="00810A4D">
        <w:rPr>
          <w:sz w:val="24"/>
          <w:szCs w:val="24"/>
          <w:highlight w:val="yellow"/>
        </w:rPr>
        <w:t>11. Біртектілік принцип</w:t>
      </w:r>
      <w:proofErr w:type="gramStart"/>
      <w:r w:rsidRPr="00810A4D">
        <w:rPr>
          <w:sz w:val="24"/>
          <w:szCs w:val="24"/>
          <w:highlight w:val="yellow"/>
        </w:rPr>
        <w:t>і-</w:t>
      </w:r>
      <w:proofErr w:type="gramEnd"/>
      <w:r w:rsidRPr="00810A4D">
        <w:rPr>
          <w:sz w:val="24"/>
          <w:szCs w:val="24"/>
          <w:highlight w:val="yellow"/>
        </w:rPr>
        <w:t>жаттығу барысында алынған ақпарат көлемін ұлғайтуды қарастырады. Әрбір келесі сабақ алдыңғыға қарағанда біршама күрделі болуы керек.</w:t>
      </w:r>
    </w:p>
    <w:p w:rsidR="006452F5" w:rsidRDefault="006452F5" w:rsidP="006452F5">
      <w:pPr>
        <w:ind w:firstLine="709"/>
        <w:jc w:val="both"/>
        <w:rPr>
          <w:sz w:val="24"/>
          <w:szCs w:val="24"/>
        </w:rPr>
      </w:pPr>
      <w:r w:rsidRPr="00675DF6">
        <w:rPr>
          <w:sz w:val="24"/>
          <w:szCs w:val="24"/>
        </w:rPr>
        <w:t>12 Принцип прочности знаний, умений и навыков является основным принципом обучения. Остальные принципы, за исключением принципа единства обучения и воспитания, являющегося самостоятельным, имеют подчиненное значение, т.к. все они направлены на обучение главного-прочности знаний, умений и навыков.</w:t>
      </w:r>
    </w:p>
    <w:p w:rsidR="006452F5" w:rsidRPr="00675DF6" w:rsidRDefault="006452F5" w:rsidP="006452F5">
      <w:pPr>
        <w:ind w:firstLine="709"/>
        <w:jc w:val="both"/>
        <w:rPr>
          <w:sz w:val="24"/>
          <w:szCs w:val="24"/>
        </w:rPr>
      </w:pPr>
      <w:r w:rsidRPr="00810A4D">
        <w:rPr>
          <w:sz w:val="24"/>
          <w:szCs w:val="24"/>
          <w:highlight w:val="yellow"/>
        </w:rPr>
        <w:t>12. Білім, білік және дағдылардың беріктігі принципі оқытудың негі</w:t>
      </w:r>
      <w:proofErr w:type="gramStart"/>
      <w:r w:rsidRPr="00810A4D">
        <w:rPr>
          <w:sz w:val="24"/>
          <w:szCs w:val="24"/>
          <w:highlight w:val="yellow"/>
        </w:rPr>
        <w:t>зг</w:t>
      </w:r>
      <w:proofErr w:type="gramEnd"/>
      <w:r w:rsidRPr="00810A4D">
        <w:rPr>
          <w:sz w:val="24"/>
          <w:szCs w:val="24"/>
          <w:highlight w:val="yellow"/>
        </w:rPr>
        <w:t>і қағидасы болып табылады. Тәуелсіз болып табылатын оқыту мен тәрбиенің бірлігі принципін қоспағанда, қалған принциптер бағынышты мәнге ие, өйткені олардың барлығы ең бастысы-білімнің, дағдылардың беріктігін оқ</w:t>
      </w:r>
      <w:proofErr w:type="gramStart"/>
      <w:r w:rsidRPr="00810A4D">
        <w:rPr>
          <w:sz w:val="24"/>
          <w:szCs w:val="24"/>
          <w:highlight w:val="yellow"/>
        </w:rPr>
        <w:t>ыту</w:t>
      </w:r>
      <w:proofErr w:type="gramEnd"/>
      <w:r w:rsidRPr="00810A4D">
        <w:rPr>
          <w:sz w:val="24"/>
          <w:szCs w:val="24"/>
          <w:highlight w:val="yellow"/>
        </w:rPr>
        <w:t>ға бағытталған.</w:t>
      </w:r>
    </w:p>
    <w:p w:rsidR="006452F5" w:rsidRPr="00675DF6" w:rsidRDefault="006452F5" w:rsidP="006452F5">
      <w:pPr>
        <w:ind w:firstLine="709"/>
        <w:jc w:val="both"/>
        <w:rPr>
          <w:sz w:val="24"/>
          <w:szCs w:val="24"/>
        </w:rPr>
      </w:pPr>
      <w:r w:rsidRPr="00675DF6">
        <w:rPr>
          <w:sz w:val="24"/>
          <w:szCs w:val="24"/>
        </w:rPr>
        <w:t xml:space="preserve">Из принципов обучения вытекают правила обучения: идти от известного к неизвестному, от легкого </w:t>
      </w:r>
      <w:proofErr w:type="gramStart"/>
      <w:r w:rsidRPr="00675DF6">
        <w:rPr>
          <w:sz w:val="24"/>
          <w:szCs w:val="24"/>
        </w:rPr>
        <w:t>к</w:t>
      </w:r>
      <w:proofErr w:type="gramEnd"/>
      <w:r w:rsidRPr="00675DF6">
        <w:rPr>
          <w:sz w:val="24"/>
          <w:szCs w:val="24"/>
        </w:rPr>
        <w:t xml:space="preserve"> трудному.</w:t>
      </w:r>
    </w:p>
    <w:p w:rsidR="006452F5" w:rsidRPr="00675DF6" w:rsidRDefault="006452F5" w:rsidP="006452F5">
      <w:pPr>
        <w:ind w:firstLine="709"/>
        <w:jc w:val="both"/>
        <w:rPr>
          <w:sz w:val="24"/>
          <w:szCs w:val="24"/>
        </w:rPr>
      </w:pPr>
    </w:p>
    <w:p w:rsidR="006452F5" w:rsidRDefault="006452F5" w:rsidP="006452F5">
      <w:pPr>
        <w:ind w:firstLine="709"/>
        <w:jc w:val="both"/>
        <w:rPr>
          <w:sz w:val="24"/>
          <w:szCs w:val="24"/>
        </w:rPr>
      </w:pPr>
      <w:r w:rsidRPr="00675DF6">
        <w:rPr>
          <w:sz w:val="24"/>
          <w:szCs w:val="24"/>
        </w:rPr>
        <w:t>4 ПРЕПОДАВАТЕЛЬ КАК ОРГАНИЗАТОР УЧЕБНОГО ПРОЦЕССА</w:t>
      </w:r>
    </w:p>
    <w:p w:rsidR="006452F5" w:rsidRPr="00675DF6" w:rsidRDefault="006452F5" w:rsidP="006452F5">
      <w:pPr>
        <w:ind w:firstLine="709"/>
        <w:jc w:val="both"/>
        <w:rPr>
          <w:sz w:val="24"/>
          <w:szCs w:val="24"/>
        </w:rPr>
      </w:pPr>
    </w:p>
    <w:p w:rsidR="006452F5" w:rsidRPr="00675DF6" w:rsidRDefault="006452F5" w:rsidP="006452F5">
      <w:pPr>
        <w:ind w:firstLine="709"/>
        <w:jc w:val="both"/>
        <w:rPr>
          <w:sz w:val="24"/>
          <w:szCs w:val="24"/>
        </w:rPr>
      </w:pPr>
      <w:r w:rsidRPr="00810A4D">
        <w:rPr>
          <w:sz w:val="24"/>
          <w:szCs w:val="24"/>
          <w:highlight w:val="yellow"/>
        </w:rPr>
        <w:t>ОҚЫТУШЫ ОҚУ ПРОЦЕСІН ҰЙЫМДАСТЫРУШЫ РЕТІНДЕ</w:t>
      </w:r>
    </w:p>
    <w:p w:rsidR="006452F5" w:rsidRDefault="006452F5" w:rsidP="006452F5">
      <w:pPr>
        <w:ind w:firstLine="709"/>
        <w:jc w:val="both"/>
        <w:rPr>
          <w:sz w:val="24"/>
          <w:szCs w:val="24"/>
        </w:rPr>
      </w:pPr>
      <w:r w:rsidRPr="00675DF6">
        <w:rPr>
          <w:sz w:val="24"/>
          <w:szCs w:val="24"/>
        </w:rPr>
        <w:t xml:space="preserve">К преподаванию устройства и ТО автомобиля допускаются лица, имеющие высшее или средне </w:t>
      </w:r>
      <w:proofErr w:type="gramStart"/>
      <w:r w:rsidRPr="00675DF6">
        <w:rPr>
          <w:sz w:val="24"/>
          <w:szCs w:val="24"/>
        </w:rPr>
        <w:t>-т</w:t>
      </w:r>
      <w:proofErr w:type="gramEnd"/>
      <w:r w:rsidRPr="00675DF6">
        <w:rPr>
          <w:sz w:val="24"/>
          <w:szCs w:val="24"/>
        </w:rPr>
        <w:t>ехническое образование по автотракторной специальности.</w:t>
      </w:r>
    </w:p>
    <w:p w:rsidR="006452F5" w:rsidRPr="00675DF6" w:rsidRDefault="006452F5" w:rsidP="006452F5">
      <w:pPr>
        <w:ind w:firstLine="709"/>
        <w:jc w:val="both"/>
        <w:rPr>
          <w:sz w:val="24"/>
          <w:szCs w:val="24"/>
        </w:rPr>
      </w:pPr>
      <w:r w:rsidRPr="00810A4D">
        <w:rPr>
          <w:sz w:val="24"/>
          <w:szCs w:val="24"/>
          <w:highlight w:val="yellow"/>
        </w:rPr>
        <w:t>Автокөлік құрылғысы мен техникалық қызмет көрсетуді оқ</w:t>
      </w:r>
      <w:proofErr w:type="gramStart"/>
      <w:r w:rsidRPr="00810A4D">
        <w:rPr>
          <w:sz w:val="24"/>
          <w:szCs w:val="24"/>
          <w:highlight w:val="yellow"/>
        </w:rPr>
        <w:t>ыту</w:t>
      </w:r>
      <w:proofErr w:type="gramEnd"/>
      <w:r w:rsidRPr="00810A4D">
        <w:rPr>
          <w:sz w:val="24"/>
          <w:szCs w:val="24"/>
          <w:highlight w:val="yellow"/>
        </w:rPr>
        <w:t>ға автомобиль тракторы мамандығы бойынша жоғары немесе орта техникалық білімі бар адамдар жіберіледі.</w:t>
      </w:r>
    </w:p>
    <w:p w:rsidR="006452F5" w:rsidRDefault="006452F5" w:rsidP="006452F5">
      <w:pPr>
        <w:ind w:firstLine="709"/>
        <w:jc w:val="both"/>
        <w:rPr>
          <w:sz w:val="24"/>
          <w:szCs w:val="24"/>
        </w:rPr>
      </w:pPr>
      <w:r w:rsidRPr="00675DF6">
        <w:rPr>
          <w:sz w:val="24"/>
          <w:szCs w:val="24"/>
        </w:rPr>
        <w:t>К преподаванию ПДД, основ управления автомобилем и БД допускаются лица, кроме того, имеющие и водительское удостоверение на право управления автотранспортными средствами.</w:t>
      </w:r>
    </w:p>
    <w:p w:rsidR="006452F5" w:rsidRPr="00675DF6" w:rsidRDefault="006452F5" w:rsidP="006452F5">
      <w:pPr>
        <w:ind w:firstLine="709"/>
        <w:jc w:val="both"/>
        <w:rPr>
          <w:sz w:val="24"/>
          <w:szCs w:val="24"/>
        </w:rPr>
      </w:pPr>
      <w:r w:rsidRPr="00810A4D">
        <w:rPr>
          <w:sz w:val="24"/>
          <w:szCs w:val="24"/>
          <w:highlight w:val="yellow"/>
        </w:rPr>
        <w:t>ЖҚЕ, автомобильді басқару негіздерін және қозғалыс қауіпсіздігін оқ</w:t>
      </w:r>
      <w:proofErr w:type="gramStart"/>
      <w:r w:rsidRPr="00810A4D">
        <w:rPr>
          <w:sz w:val="24"/>
          <w:szCs w:val="24"/>
          <w:highlight w:val="yellow"/>
        </w:rPr>
        <w:t>ыту</w:t>
      </w:r>
      <w:proofErr w:type="gramEnd"/>
      <w:r w:rsidRPr="00810A4D">
        <w:rPr>
          <w:sz w:val="24"/>
          <w:szCs w:val="24"/>
          <w:highlight w:val="yellow"/>
        </w:rPr>
        <w:t>ға автокөлік құралдарын басқару құқығына жүргізуші куәлігі бар адамдар жіберіледі.</w:t>
      </w:r>
    </w:p>
    <w:p w:rsidR="006452F5" w:rsidRDefault="006452F5" w:rsidP="006452F5">
      <w:pPr>
        <w:ind w:firstLine="709"/>
        <w:jc w:val="both"/>
        <w:rPr>
          <w:sz w:val="24"/>
          <w:szCs w:val="24"/>
        </w:rPr>
      </w:pPr>
      <w:r w:rsidRPr="00675DF6">
        <w:rPr>
          <w:sz w:val="24"/>
          <w:szCs w:val="24"/>
        </w:rPr>
        <w:t>Занятия по предмету “Первая медицинская помощь пострадавшим” проводят лица, имеющие медицинское образование.</w:t>
      </w:r>
    </w:p>
    <w:p w:rsidR="006452F5" w:rsidRPr="00675DF6" w:rsidRDefault="006452F5" w:rsidP="006452F5">
      <w:pPr>
        <w:ind w:firstLine="709"/>
        <w:jc w:val="both"/>
        <w:rPr>
          <w:sz w:val="24"/>
          <w:szCs w:val="24"/>
        </w:rPr>
      </w:pPr>
      <w:r w:rsidRPr="00810A4D">
        <w:rPr>
          <w:sz w:val="24"/>
          <w:szCs w:val="24"/>
          <w:highlight w:val="yellow"/>
        </w:rPr>
        <w:t xml:space="preserve">"Зардап шеккендерге алғашқы медициналық көмек" </w:t>
      </w:r>
      <w:proofErr w:type="gramStart"/>
      <w:r w:rsidRPr="00810A4D">
        <w:rPr>
          <w:sz w:val="24"/>
          <w:szCs w:val="24"/>
          <w:highlight w:val="yellow"/>
        </w:rPr>
        <w:t>п</w:t>
      </w:r>
      <w:proofErr w:type="gramEnd"/>
      <w:r w:rsidRPr="00810A4D">
        <w:rPr>
          <w:sz w:val="24"/>
          <w:szCs w:val="24"/>
          <w:highlight w:val="yellow"/>
        </w:rPr>
        <w:t>әні бойынша сабақтарды медициналық білімі бар адамдар жүргізеді.</w:t>
      </w:r>
    </w:p>
    <w:p w:rsidR="006452F5" w:rsidRDefault="006452F5" w:rsidP="006452F5">
      <w:pPr>
        <w:ind w:firstLine="709"/>
        <w:jc w:val="both"/>
        <w:rPr>
          <w:sz w:val="24"/>
          <w:szCs w:val="24"/>
        </w:rPr>
      </w:pPr>
      <w:r w:rsidRPr="00675DF6">
        <w:rPr>
          <w:sz w:val="24"/>
          <w:szCs w:val="24"/>
        </w:rPr>
        <w:t>Мастерами производственного обучения вождению допускаются лица, имеющие образование не ниже среднего, 3-х летний стаж работы в качестве водителя ТС кат</w:t>
      </w:r>
      <w:proofErr w:type="gramStart"/>
      <w:r w:rsidRPr="00675DF6">
        <w:rPr>
          <w:sz w:val="24"/>
          <w:szCs w:val="24"/>
        </w:rPr>
        <w:t xml:space="preserve"> В</w:t>
      </w:r>
      <w:proofErr w:type="gramEnd"/>
      <w:r w:rsidRPr="00675DF6">
        <w:rPr>
          <w:sz w:val="24"/>
          <w:szCs w:val="24"/>
        </w:rPr>
        <w:t xml:space="preserve"> или “В-С” и свидетельство о прохождении подготовки по методике обучения вождению.</w:t>
      </w:r>
    </w:p>
    <w:p w:rsidR="006452F5" w:rsidRPr="00675DF6" w:rsidRDefault="006452F5" w:rsidP="006452F5">
      <w:pPr>
        <w:ind w:firstLine="709"/>
        <w:jc w:val="both"/>
        <w:rPr>
          <w:sz w:val="24"/>
          <w:szCs w:val="24"/>
        </w:rPr>
      </w:pPr>
      <w:r w:rsidRPr="00810A4D">
        <w:rPr>
          <w:sz w:val="24"/>
          <w:szCs w:val="24"/>
          <w:highlight w:val="yellow"/>
        </w:rPr>
        <w:t>Жүргізуге өндірістік оқыту шеберлері болып орта білімнен төмен емес</w:t>
      </w:r>
      <w:proofErr w:type="gramStart"/>
      <w:r w:rsidRPr="00810A4D">
        <w:rPr>
          <w:sz w:val="24"/>
          <w:szCs w:val="24"/>
          <w:highlight w:val="yellow"/>
        </w:rPr>
        <w:t xml:space="preserve"> Б</w:t>
      </w:r>
      <w:proofErr w:type="gramEnd"/>
      <w:r w:rsidRPr="00810A4D">
        <w:rPr>
          <w:sz w:val="24"/>
          <w:szCs w:val="24"/>
          <w:highlight w:val="yellow"/>
        </w:rPr>
        <w:t>ілімі, В немесе "В-С" санатындағы көлік Сресдтв жүргізушісі ретінде 3 жылдық жұмыс өтілі және жүргізуге оқыту әдістемесі бойынша даярлықтан өткені туралы куәлігі бар адамдар жіберіледі.</w:t>
      </w:r>
    </w:p>
    <w:p w:rsidR="006452F5" w:rsidRPr="00675DF6" w:rsidRDefault="006452F5" w:rsidP="006452F5">
      <w:pPr>
        <w:ind w:firstLine="709"/>
        <w:jc w:val="both"/>
        <w:rPr>
          <w:sz w:val="24"/>
          <w:szCs w:val="24"/>
        </w:rPr>
      </w:pPr>
    </w:p>
    <w:p w:rsidR="006452F5" w:rsidRDefault="006452F5" w:rsidP="006452F5">
      <w:pPr>
        <w:ind w:firstLine="709"/>
        <w:jc w:val="both"/>
        <w:rPr>
          <w:sz w:val="24"/>
          <w:szCs w:val="24"/>
        </w:rPr>
      </w:pPr>
      <w:r w:rsidRPr="00675DF6">
        <w:rPr>
          <w:sz w:val="24"/>
          <w:szCs w:val="24"/>
        </w:rPr>
        <w:t>Выступая в качестве организатора учебного процесса, преподаватель должен обладать твердыми знаниями преподаваемого предмета и специфическими психолого-педагогическими знаниями, умениями и навыками. Отсутствие психолого-педагогических знаний вынуждает преподавателя опираться лишь на собственный опыт и интуицию, что приводит к большим временным и качественным издержкам. Помощь преподавателям в приобретении психолого-педагогических знаний, умений и навыков призваны оказывать различные формы организации повышения педагогической квалификации.</w:t>
      </w:r>
    </w:p>
    <w:p w:rsidR="006452F5" w:rsidRDefault="006452F5" w:rsidP="006452F5">
      <w:pPr>
        <w:ind w:firstLine="709"/>
        <w:jc w:val="both"/>
        <w:rPr>
          <w:sz w:val="24"/>
          <w:szCs w:val="24"/>
        </w:rPr>
      </w:pPr>
    </w:p>
    <w:p w:rsidR="006452F5" w:rsidRDefault="006452F5" w:rsidP="006452F5">
      <w:pPr>
        <w:ind w:firstLine="709"/>
        <w:jc w:val="both"/>
        <w:rPr>
          <w:sz w:val="24"/>
          <w:szCs w:val="24"/>
        </w:rPr>
      </w:pPr>
    </w:p>
    <w:p w:rsidR="006452F5" w:rsidRDefault="006452F5" w:rsidP="006452F5">
      <w:pPr>
        <w:ind w:firstLine="709"/>
        <w:jc w:val="both"/>
        <w:rPr>
          <w:sz w:val="24"/>
          <w:szCs w:val="24"/>
        </w:rPr>
      </w:pPr>
    </w:p>
    <w:p w:rsidR="006452F5" w:rsidRDefault="006452F5" w:rsidP="006452F5">
      <w:pPr>
        <w:ind w:firstLine="709"/>
        <w:jc w:val="both"/>
        <w:rPr>
          <w:sz w:val="24"/>
          <w:szCs w:val="24"/>
        </w:rPr>
      </w:pPr>
    </w:p>
    <w:p w:rsidR="006452F5" w:rsidRPr="00675DF6" w:rsidRDefault="006452F5" w:rsidP="006452F5">
      <w:pPr>
        <w:ind w:firstLine="709"/>
        <w:jc w:val="both"/>
        <w:rPr>
          <w:sz w:val="24"/>
          <w:szCs w:val="24"/>
        </w:rPr>
      </w:pP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61312" behindDoc="0" locked="0" layoutInCell="0" allowOverlap="1">
                <wp:simplePos x="0" y="0"/>
                <wp:positionH relativeFrom="column">
                  <wp:posOffset>2435860</wp:posOffset>
                </wp:positionH>
                <wp:positionV relativeFrom="paragraph">
                  <wp:posOffset>159385</wp:posOffset>
                </wp:positionV>
                <wp:extent cx="1894205" cy="271145"/>
                <wp:effectExtent l="12700" t="8255" r="7620" b="635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4205" cy="27114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191.8pt;margin-top:12.55pt;width:149.15pt;height:2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" o:allowincell="f" filled="f"/>
            </w:pict>
          </mc:Fallback>
        </mc:AlternateContent>
      </w: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72576" behindDoc="0" locked="0" layoutInCell="0" allowOverlap="1">
                <wp:simplePos x="0" y="0"/>
                <wp:positionH relativeFrom="column">
                  <wp:posOffset>4329430</wp:posOffset>
                </wp:positionH>
                <wp:positionV relativeFrom="paragraph">
                  <wp:posOffset>54610</wp:posOffset>
                </wp:positionV>
                <wp:extent cx="271145" cy="361315"/>
                <wp:effectExtent l="10795" t="12065" r="13335" b="762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145" cy="36131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0.9pt,4.3pt" to="362.2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68480" behindDoc="0" locked="0" layoutInCell="0" allowOverlap="1">
                <wp:simplePos x="0" y="0"/>
                <wp:positionH relativeFrom="column">
                  <wp:posOffset>2165350</wp:posOffset>
                </wp:positionH>
                <wp:positionV relativeFrom="paragraph">
                  <wp:posOffset>54610</wp:posOffset>
                </wp:positionV>
                <wp:extent cx="361315" cy="271145"/>
                <wp:effectExtent l="8890" t="12065" r="10795" b="1206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61315" cy="27114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5pt,4.3pt" to="198.95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" o:allowincell="f">
                <v:stroke startarrowwidth="narrow" startarrowlength="short" endarrowwidth="narrow" endarrowlength="short"/>
              </v:line>
            </w:pict>
          </mc:Fallback>
        </mc:AlternateContent>
      </w:r>
      <w:r w:rsidRPr="00675DF6">
        <w:rPr>
          <w:sz w:val="24"/>
          <w:szCs w:val="24"/>
        </w:rPr>
        <w:t xml:space="preserve">  Содержание обучения</w:t>
      </w: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60288" behindDoc="0" locked="0" layoutInCell="0" allowOverlap="1">
                <wp:simplePos x="0" y="0"/>
                <wp:positionH relativeFrom="column">
                  <wp:posOffset>993140</wp:posOffset>
                </wp:positionH>
                <wp:positionV relativeFrom="paragraph">
                  <wp:posOffset>130810</wp:posOffset>
                </wp:positionV>
                <wp:extent cx="1263015" cy="541655"/>
                <wp:effectExtent l="8255" t="6350" r="5080" b="1397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3015" cy="54165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26" style="position:absolute;margin-left:78.2pt;margin-top:10.3pt;width:99.45pt;height:42.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" o:allowincell="f" filled="f"/>
            </w:pict>
          </mc:Fallback>
        </mc:AlternateContent>
      </w:r>
      <w:r>
        <w:rPr>
          <w:noProof/>
          <w:sz w:val="24"/>
          <w:szCs w:val="24"/>
          <w:lang w:eastAsia="ru-RU"/>
        </w:rPr>
        <mc:AlternateContent>
          <mc:Choice Requires="wps">
            <w:drawing>
              <wp:anchor distT="0" distB="0" distL="114300" distR="114300" simplePos="0" relativeHeight="251659264" behindDoc="0" locked="0" layoutInCell="0" allowOverlap="1">
                <wp:simplePos x="0" y="0"/>
                <wp:positionH relativeFrom="column">
                  <wp:posOffset>-88900</wp:posOffset>
                </wp:positionH>
                <wp:positionV relativeFrom="paragraph">
                  <wp:posOffset>130810</wp:posOffset>
                </wp:positionV>
                <wp:extent cx="902335" cy="541655"/>
                <wp:effectExtent l="12065" t="6350" r="9525" b="1397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335" cy="54165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7pt;margin-top:10.3pt;width:71.05pt;height:4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" o:allowincell="f" filled="f"/>
            </w:pict>
          </mc:Fallback>
        </mc:AlternateContent>
      </w:r>
    </w:p>
    <w:p w:rsidR="006452F5" w:rsidRPr="00675DF6" w:rsidRDefault="006452F5" w:rsidP="006452F5">
      <w:pPr>
        <w:rPr>
          <w:sz w:val="24"/>
          <w:szCs w:val="24"/>
        </w:rPr>
      </w:pPr>
      <w:r>
        <w:rPr>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3968750</wp:posOffset>
                </wp:positionH>
                <wp:positionV relativeFrom="paragraph">
                  <wp:posOffset>201930</wp:posOffset>
                </wp:positionV>
                <wp:extent cx="271145" cy="635"/>
                <wp:effectExtent l="12065" t="5080" r="12065" b="1333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145" cy="63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2.5pt,15.9pt" to="333.8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">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6672" behindDoc="0" locked="0" layoutInCell="1" allowOverlap="1">
                <wp:simplePos x="0" y="0"/>
                <wp:positionH relativeFrom="column">
                  <wp:posOffset>5321300</wp:posOffset>
                </wp:positionH>
                <wp:positionV relativeFrom="paragraph">
                  <wp:posOffset>201930</wp:posOffset>
                </wp:positionV>
                <wp:extent cx="180975" cy="635"/>
                <wp:effectExtent l="12065" t="5080" r="6985" b="1333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63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9pt,15.9pt" to="433.2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">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69504" behindDoc="0" locked="0" layoutInCell="0" allowOverlap="1">
                <wp:simplePos x="0" y="0"/>
                <wp:positionH relativeFrom="column">
                  <wp:posOffset>2255520</wp:posOffset>
                </wp:positionH>
                <wp:positionV relativeFrom="paragraph">
                  <wp:posOffset>116205</wp:posOffset>
                </wp:positionV>
                <wp:extent cx="180975" cy="635"/>
                <wp:effectExtent l="13335" t="5080" r="5715" b="1333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63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6pt,9.15pt" to="191.8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66432" behindDoc="0" locked="0" layoutInCell="0" allowOverlap="1">
                <wp:simplePos x="0" y="0"/>
                <wp:positionH relativeFrom="column">
                  <wp:posOffset>5501640</wp:posOffset>
                </wp:positionH>
                <wp:positionV relativeFrom="paragraph">
                  <wp:posOffset>26035</wp:posOffset>
                </wp:positionV>
                <wp:extent cx="631825" cy="361315"/>
                <wp:effectExtent l="11430" t="10160" r="13970" b="952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36131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6" style="position:absolute;margin-left:433.2pt;margin-top:2.05pt;width:49.75pt;height:28.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" o:allowincell="f" filled="f"/>
            </w:pict>
          </mc:Fallback>
        </mc:AlternateContent>
      </w:r>
      <w:r>
        <w:rPr>
          <w:noProof/>
          <w:sz w:val="24"/>
          <w:szCs w:val="24"/>
          <w:lang w:eastAsia="ru-RU"/>
        </w:rPr>
        <mc:AlternateContent>
          <mc:Choice Requires="wps">
            <w:drawing>
              <wp:anchor distT="0" distB="0" distL="114300" distR="114300" simplePos="0" relativeHeight="251665408" behindDoc="0" locked="0" layoutInCell="0" allowOverlap="1">
                <wp:simplePos x="0" y="0"/>
                <wp:positionH relativeFrom="column">
                  <wp:posOffset>4239260</wp:posOffset>
                </wp:positionH>
                <wp:positionV relativeFrom="paragraph">
                  <wp:posOffset>26035</wp:posOffset>
                </wp:positionV>
                <wp:extent cx="1082675" cy="361315"/>
                <wp:effectExtent l="6350" t="10160" r="6350" b="952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2675" cy="36131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margin-left:333.8pt;margin-top:2.05pt;width:85.25pt;height:28.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" o:allowincell="f" filled="f"/>
            </w:pict>
          </mc:Fallback>
        </mc:AlternateContent>
      </w:r>
      <w:r>
        <w:rPr>
          <w:noProof/>
          <w:sz w:val="24"/>
          <w:szCs w:val="24"/>
          <w:lang w:eastAsia="ru-RU"/>
        </w:rPr>
        <mc:AlternateContent>
          <mc:Choice Requires="wps">
            <w:drawing>
              <wp:anchor distT="0" distB="0" distL="114300" distR="114300" simplePos="0" relativeHeight="251662336" behindDoc="0" locked="0" layoutInCell="0" allowOverlap="1">
                <wp:simplePos x="0" y="0"/>
                <wp:positionH relativeFrom="column">
                  <wp:posOffset>2435860</wp:posOffset>
                </wp:positionH>
                <wp:positionV relativeFrom="paragraph">
                  <wp:posOffset>26035</wp:posOffset>
                </wp:positionV>
                <wp:extent cx="1533525" cy="271145"/>
                <wp:effectExtent l="12700" t="10160" r="6350" b="1397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3525" cy="27114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191.8pt;margin-top:2.05pt;width:120.75pt;height:2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" o:allowincell="f" filled="f"/>
            </w:pict>
          </mc:Fallback>
        </mc:AlternateContent>
      </w:r>
      <w:r w:rsidRPr="00675DF6">
        <w:rPr>
          <w:sz w:val="24"/>
          <w:szCs w:val="24"/>
        </w:rPr>
        <w:t>Цели              Деятельность        Методы обучения          Деятельность    Рез</w:t>
      </w:r>
      <w:proofErr w:type="gramStart"/>
      <w:r w:rsidRPr="00675DF6">
        <w:rPr>
          <w:sz w:val="24"/>
          <w:szCs w:val="24"/>
        </w:rPr>
        <w:t>у-</w:t>
      </w:r>
      <w:proofErr w:type="gramEnd"/>
      <w:r>
        <w:rPr>
          <w:noProof/>
          <w:sz w:val="24"/>
          <w:szCs w:val="24"/>
          <w:lang w:eastAsia="ru-RU"/>
        </w:rPr>
        <mc:AlternateContent>
          <mc:Choice Requires="wps">
            <w:drawing>
              <wp:anchor distT="0" distB="0" distL="114300" distR="114300" simplePos="0" relativeHeight="251667456" behindDoc="0" locked="0" layoutInCell="0" allowOverlap="1">
                <wp:simplePos x="0" y="0"/>
                <wp:positionH relativeFrom="column">
                  <wp:posOffset>812800</wp:posOffset>
                </wp:positionH>
                <wp:positionV relativeFrom="paragraph">
                  <wp:posOffset>12065</wp:posOffset>
                </wp:positionV>
                <wp:extent cx="180975" cy="635"/>
                <wp:effectExtent l="8890" t="5715" r="10160"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 cy="63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pt,.95pt" to="78.2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" o:allowincell="f">
                <v:stroke startarrowwidth="narrow" startarrowlength="short" endarrowwidth="narrow" endarrowlength="short"/>
              </v:line>
            </w:pict>
          </mc:Fallback>
        </mc:AlternateContent>
      </w:r>
      <w:r w:rsidRPr="00675DF6">
        <w:rPr>
          <w:sz w:val="24"/>
          <w:szCs w:val="24"/>
        </w:rPr>
        <w:t>обучения      преподавателя                                             обучаемого          льтат</w:t>
      </w: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3947160</wp:posOffset>
                </wp:positionH>
                <wp:positionV relativeFrom="paragraph">
                  <wp:posOffset>12065</wp:posOffset>
                </wp:positionV>
                <wp:extent cx="902335" cy="541655"/>
                <wp:effectExtent l="9525" t="13335" r="12065" b="698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2335" cy="54165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8pt,.95pt" to="381.8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">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1775460</wp:posOffset>
                </wp:positionH>
                <wp:positionV relativeFrom="paragraph">
                  <wp:posOffset>132080</wp:posOffset>
                </wp:positionV>
                <wp:extent cx="541655" cy="451485"/>
                <wp:effectExtent l="9525" t="9525" r="10795" b="571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655" cy="45148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8pt,10.4pt" to="182.45pt,4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">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9744" behindDoc="0" locked="0" layoutInCell="0" allowOverlap="1">
                <wp:simplePos x="0" y="0"/>
                <wp:positionH relativeFrom="column">
                  <wp:posOffset>4960620</wp:posOffset>
                </wp:positionH>
                <wp:positionV relativeFrom="paragraph">
                  <wp:posOffset>-2540</wp:posOffset>
                </wp:positionV>
                <wp:extent cx="635" cy="812165"/>
                <wp:effectExtent l="13335" t="8255" r="5080" b="825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81216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0.6pt,-.2pt" to="390.65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7696" behindDoc="0" locked="0" layoutInCell="0" allowOverlap="1">
                <wp:simplePos x="0" y="0"/>
                <wp:positionH relativeFrom="column">
                  <wp:posOffset>1443990</wp:posOffset>
                </wp:positionH>
                <wp:positionV relativeFrom="paragraph">
                  <wp:posOffset>87630</wp:posOffset>
                </wp:positionV>
                <wp:extent cx="635" cy="721995"/>
                <wp:effectExtent l="11430" t="12700" r="6985" b="825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2199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7pt,6.9pt" to="113.75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4624" behindDoc="0" locked="0" layoutInCell="0" allowOverlap="1">
                <wp:simplePos x="0" y="0"/>
                <wp:positionH relativeFrom="column">
                  <wp:posOffset>4058920</wp:posOffset>
                </wp:positionH>
                <wp:positionV relativeFrom="paragraph">
                  <wp:posOffset>-2540</wp:posOffset>
                </wp:positionV>
                <wp:extent cx="451485" cy="180975"/>
                <wp:effectExtent l="6985" t="8255" r="8255" b="1079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1485" cy="18097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6pt,-.2pt" to="355.1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70528" behindDoc="0" locked="0" layoutInCell="0" allowOverlap="1">
                <wp:simplePos x="0" y="0"/>
                <wp:positionH relativeFrom="column">
                  <wp:posOffset>1985010</wp:posOffset>
                </wp:positionH>
                <wp:positionV relativeFrom="paragraph">
                  <wp:posOffset>87630</wp:posOffset>
                </wp:positionV>
                <wp:extent cx="361315" cy="90805"/>
                <wp:effectExtent l="9525" t="12700" r="10160" b="1079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315" cy="9080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pt,6.9pt" to="184.7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" o:allowincell="f">
                <v:stroke startarrowwidth="narrow" startarrowlength="short" endarrowwidth="narrow" endarrowlength="short"/>
              </v:line>
            </w:pict>
          </mc:Fallback>
        </mc:AlternateContent>
      </w:r>
      <w:r>
        <w:rPr>
          <w:noProof/>
          <w:sz w:val="24"/>
          <w:szCs w:val="24"/>
          <w:lang w:eastAsia="ru-RU"/>
        </w:rPr>
        <mc:AlternateContent>
          <mc:Choice Requires="wps">
            <w:drawing>
              <wp:anchor distT="0" distB="0" distL="114300" distR="114300" simplePos="0" relativeHeight="251663360" behindDoc="0" locked="0" layoutInCell="0" allowOverlap="1">
                <wp:simplePos x="0" y="0"/>
                <wp:positionH relativeFrom="column">
                  <wp:posOffset>2345690</wp:posOffset>
                </wp:positionH>
                <wp:positionV relativeFrom="paragraph">
                  <wp:posOffset>-2540</wp:posOffset>
                </wp:positionV>
                <wp:extent cx="1713865" cy="271145"/>
                <wp:effectExtent l="8255" t="8255" r="11430" b="635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3865" cy="27114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184.7pt;margin-top:-.2pt;width:134.95pt;height:2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" o:allowincell="f" filled="f"/>
            </w:pict>
          </mc:Fallback>
        </mc:AlternateContent>
      </w:r>
      <w:r w:rsidRPr="00675DF6">
        <w:rPr>
          <w:sz w:val="24"/>
          <w:szCs w:val="24"/>
        </w:rPr>
        <w:t xml:space="preserve">Средства обучения                                                                                             </w:t>
      </w: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64384" behindDoc="0" locked="0" layoutInCell="0" allowOverlap="1">
                <wp:simplePos x="0" y="0"/>
                <wp:positionH relativeFrom="column">
                  <wp:posOffset>2346960</wp:posOffset>
                </wp:positionH>
                <wp:positionV relativeFrom="paragraph">
                  <wp:posOffset>163195</wp:posOffset>
                </wp:positionV>
                <wp:extent cx="1714500" cy="271145"/>
                <wp:effectExtent l="9525" t="6350" r="9525" b="825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271145"/>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184.8pt;margin-top:12.85pt;width:135pt;height:2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" o:allowincell="f" filled="f"/>
            </w:pict>
          </mc:Fallback>
        </mc:AlternateContent>
      </w:r>
    </w:p>
    <w:p w:rsidR="006452F5" w:rsidRPr="00675DF6" w:rsidRDefault="006452F5" w:rsidP="006452F5">
      <w:pPr>
        <w:ind w:firstLine="709"/>
        <w:jc w:val="center"/>
        <w:rPr>
          <w:sz w:val="24"/>
          <w:szCs w:val="24"/>
        </w:rPr>
      </w:pPr>
      <w:r w:rsidRPr="00675DF6">
        <w:rPr>
          <w:sz w:val="24"/>
          <w:szCs w:val="24"/>
        </w:rPr>
        <w:t>Формы занятий</w:t>
      </w:r>
    </w:p>
    <w:p w:rsidR="006452F5" w:rsidRPr="00675DF6" w:rsidRDefault="006452F5" w:rsidP="006452F5">
      <w:pPr>
        <w:ind w:firstLine="709"/>
        <w:jc w:val="center"/>
        <w:rPr>
          <w:sz w:val="24"/>
          <w:szCs w:val="24"/>
        </w:rPr>
      </w:pPr>
    </w:p>
    <w:p w:rsidR="006452F5" w:rsidRPr="00675DF6" w:rsidRDefault="006452F5" w:rsidP="006452F5">
      <w:pPr>
        <w:ind w:firstLine="709"/>
        <w:jc w:val="center"/>
        <w:rPr>
          <w:sz w:val="24"/>
          <w:szCs w:val="24"/>
        </w:rPr>
      </w:pPr>
      <w:r>
        <w:rPr>
          <w:noProof/>
          <w:sz w:val="24"/>
          <w:szCs w:val="24"/>
          <w:lang w:eastAsia="ru-RU"/>
        </w:rPr>
        <mc:AlternateContent>
          <mc:Choice Requires="wps">
            <w:drawing>
              <wp:anchor distT="0" distB="0" distL="114300" distR="114300" simplePos="0" relativeHeight="251678720" behindDoc="0" locked="0" layoutInCell="0" allowOverlap="1">
                <wp:simplePos x="0" y="0"/>
                <wp:positionH relativeFrom="column">
                  <wp:posOffset>1443990</wp:posOffset>
                </wp:positionH>
                <wp:positionV relativeFrom="paragraph">
                  <wp:posOffset>29845</wp:posOffset>
                </wp:positionV>
                <wp:extent cx="3517265" cy="635"/>
                <wp:effectExtent l="11430" t="8255" r="5080"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7265" cy="635"/>
                        </a:xfrm>
                        <a:prstGeom prst="line">
                          <a:avLst/>
                        </a:prstGeom>
                        <a:noFill/>
                        <a:ln w="952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7pt,2.35pt" to="390.6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" o:allowincell="f">
                <v:stroke startarrowwidth="narrow" startarrowlength="short" endarrowwidth="narrow" endarrowlength="short"/>
              </v:line>
            </w:pict>
          </mc:Fallback>
        </mc:AlternateContent>
      </w:r>
    </w:p>
    <w:p w:rsidR="006452F5" w:rsidRPr="00675DF6" w:rsidRDefault="006452F5" w:rsidP="006452F5">
      <w:pPr>
        <w:ind w:firstLine="709"/>
        <w:jc w:val="center"/>
        <w:rPr>
          <w:sz w:val="24"/>
          <w:szCs w:val="24"/>
        </w:rPr>
      </w:pPr>
    </w:p>
    <w:p w:rsidR="006452F5" w:rsidRPr="00675DF6" w:rsidRDefault="006452F5" w:rsidP="006452F5">
      <w:pPr>
        <w:pStyle w:val="1"/>
        <w:ind w:firstLine="709"/>
        <w:jc w:val="both"/>
        <w:rPr>
          <w:szCs w:val="24"/>
        </w:rPr>
      </w:pPr>
      <w:r w:rsidRPr="00675DF6">
        <w:rPr>
          <w:szCs w:val="24"/>
        </w:rPr>
        <w:t>Рис. 1. Структура учебного процесса</w:t>
      </w:r>
    </w:p>
    <w:p w:rsidR="006452F5" w:rsidRPr="00675DF6" w:rsidRDefault="006452F5" w:rsidP="006452F5">
      <w:pPr>
        <w:ind w:firstLine="709"/>
        <w:jc w:val="both"/>
        <w:rPr>
          <w:sz w:val="24"/>
          <w:szCs w:val="24"/>
        </w:rPr>
      </w:pPr>
    </w:p>
    <w:p w:rsidR="006452F5" w:rsidRPr="00675DF6" w:rsidRDefault="006452F5" w:rsidP="006452F5">
      <w:pPr>
        <w:ind w:firstLine="709"/>
        <w:jc w:val="both"/>
        <w:rPr>
          <w:sz w:val="24"/>
          <w:szCs w:val="24"/>
        </w:rPr>
      </w:pPr>
      <w:r w:rsidRPr="00675DF6">
        <w:rPr>
          <w:sz w:val="24"/>
          <w:szCs w:val="24"/>
        </w:rPr>
        <w:t>Для обеспечения успеха познавательной деятельности учащихся при организации учебного процесса необходимо соблюдать определенные условия:</w:t>
      </w:r>
    </w:p>
    <w:p w:rsidR="006452F5" w:rsidRPr="00675DF6" w:rsidRDefault="006452F5" w:rsidP="006452F5">
      <w:pPr>
        <w:ind w:firstLine="709"/>
        <w:jc w:val="both"/>
        <w:rPr>
          <w:sz w:val="24"/>
          <w:szCs w:val="24"/>
        </w:rPr>
      </w:pPr>
      <w:r w:rsidRPr="00675DF6">
        <w:rPr>
          <w:sz w:val="24"/>
          <w:szCs w:val="24"/>
        </w:rPr>
        <w:t xml:space="preserve">1. Четкое представление </w:t>
      </w:r>
      <w:proofErr w:type="gramStart"/>
      <w:r w:rsidRPr="00675DF6">
        <w:rPr>
          <w:sz w:val="24"/>
          <w:szCs w:val="24"/>
        </w:rPr>
        <w:t>обучаемым</w:t>
      </w:r>
      <w:proofErr w:type="gramEnd"/>
      <w:r w:rsidRPr="00675DF6">
        <w:rPr>
          <w:sz w:val="24"/>
          <w:szCs w:val="24"/>
        </w:rPr>
        <w:t xml:space="preserve"> целей обучения на каждом из его этапов, приобретение и сохранение положительных мотивов к познавательной деятельности на все время обучения.</w:t>
      </w:r>
    </w:p>
    <w:p w:rsidR="006452F5" w:rsidRPr="00675DF6" w:rsidRDefault="006452F5" w:rsidP="006452F5">
      <w:pPr>
        <w:ind w:firstLine="709"/>
        <w:jc w:val="both"/>
        <w:rPr>
          <w:sz w:val="24"/>
          <w:szCs w:val="24"/>
        </w:rPr>
      </w:pPr>
      <w:r w:rsidRPr="00675DF6">
        <w:rPr>
          <w:sz w:val="24"/>
          <w:szCs w:val="24"/>
        </w:rPr>
        <w:t>2. Наличие к началу нового этапа учебных занятий достаточной теоретической и практической базы для построения новой системы знаний, умений и навыков, и включения ее в ранее созданную систему.</w:t>
      </w:r>
    </w:p>
    <w:p w:rsidR="006452F5" w:rsidRPr="00675DF6" w:rsidRDefault="006452F5" w:rsidP="006452F5">
      <w:pPr>
        <w:ind w:firstLine="709"/>
        <w:jc w:val="both"/>
        <w:rPr>
          <w:sz w:val="24"/>
          <w:szCs w:val="24"/>
        </w:rPr>
      </w:pPr>
      <w:r w:rsidRPr="00675DF6">
        <w:rPr>
          <w:sz w:val="24"/>
          <w:szCs w:val="24"/>
        </w:rPr>
        <w:t>3. Морально-психологическая подготовленность к предстоящей учебной и профессиональной деятельности.</w:t>
      </w:r>
    </w:p>
    <w:p w:rsidR="006452F5" w:rsidRPr="00675DF6" w:rsidRDefault="006452F5" w:rsidP="006452F5">
      <w:pPr>
        <w:ind w:firstLine="709"/>
        <w:jc w:val="both"/>
        <w:rPr>
          <w:sz w:val="24"/>
          <w:szCs w:val="24"/>
        </w:rPr>
      </w:pPr>
      <w:r w:rsidRPr="00675DF6">
        <w:rPr>
          <w:sz w:val="24"/>
          <w:szCs w:val="24"/>
        </w:rPr>
        <w:t xml:space="preserve">4. Соответствие биолого-физиологических и психологических характеристик </w:t>
      </w:r>
      <w:proofErr w:type="gramStart"/>
      <w:r w:rsidRPr="00675DF6">
        <w:rPr>
          <w:sz w:val="24"/>
          <w:szCs w:val="24"/>
        </w:rPr>
        <w:t>обучаемого</w:t>
      </w:r>
      <w:proofErr w:type="gramEnd"/>
      <w:r w:rsidRPr="00675DF6">
        <w:rPr>
          <w:sz w:val="24"/>
          <w:szCs w:val="24"/>
        </w:rPr>
        <w:t xml:space="preserve"> выбранной профессии.</w:t>
      </w:r>
    </w:p>
    <w:p w:rsidR="006452F5" w:rsidRPr="00675DF6" w:rsidRDefault="006452F5" w:rsidP="006452F5">
      <w:pPr>
        <w:ind w:firstLine="709"/>
        <w:jc w:val="both"/>
        <w:rPr>
          <w:sz w:val="24"/>
          <w:szCs w:val="24"/>
        </w:rPr>
      </w:pPr>
      <w:r w:rsidRPr="00675DF6">
        <w:rPr>
          <w:sz w:val="24"/>
          <w:szCs w:val="24"/>
        </w:rPr>
        <w:t>Целью познавательной деятельности обучаемого является формирование условий для последующего применения на практике приобретенных знаний, умений и навыков.</w:t>
      </w:r>
    </w:p>
    <w:p w:rsidR="006452F5" w:rsidRDefault="006452F5" w:rsidP="006452F5">
      <w:pPr>
        <w:ind w:firstLine="709"/>
        <w:jc w:val="both"/>
        <w:rPr>
          <w:sz w:val="24"/>
          <w:szCs w:val="24"/>
        </w:rPr>
      </w:pPr>
      <w:r w:rsidRPr="00675DF6">
        <w:rPr>
          <w:sz w:val="24"/>
          <w:szCs w:val="24"/>
        </w:rPr>
        <w:t xml:space="preserve">Деятельность преподавателя складывается из </w:t>
      </w:r>
      <w:proofErr w:type="gramStart"/>
      <w:r w:rsidRPr="00675DF6">
        <w:rPr>
          <w:sz w:val="24"/>
          <w:szCs w:val="24"/>
        </w:rPr>
        <w:t>конструктивной</w:t>
      </w:r>
      <w:proofErr w:type="gramEnd"/>
      <w:r w:rsidRPr="00675DF6">
        <w:rPr>
          <w:sz w:val="24"/>
          <w:szCs w:val="24"/>
        </w:rPr>
        <w:t xml:space="preserve"> (проектировочной), организаторской и коммуникативной.</w:t>
      </w:r>
    </w:p>
    <w:p w:rsidR="006452F5" w:rsidRPr="00675DF6" w:rsidRDefault="006452F5" w:rsidP="006452F5">
      <w:pPr>
        <w:ind w:firstLine="709"/>
        <w:jc w:val="both"/>
        <w:rPr>
          <w:sz w:val="24"/>
          <w:szCs w:val="24"/>
        </w:rPr>
      </w:pPr>
      <w:r w:rsidRPr="00810A4D">
        <w:rPr>
          <w:sz w:val="24"/>
          <w:szCs w:val="24"/>
          <w:highlight w:val="yellow"/>
        </w:rPr>
        <w:t>Оқытушының қызметі конструктивті (жобалық), ұйымдастырушылық және коммуникативті.</w:t>
      </w:r>
    </w:p>
    <w:p w:rsidR="006452F5" w:rsidRDefault="006452F5" w:rsidP="006452F5">
      <w:pPr>
        <w:ind w:firstLine="709"/>
        <w:jc w:val="both"/>
        <w:rPr>
          <w:sz w:val="24"/>
          <w:szCs w:val="24"/>
        </w:rPr>
      </w:pPr>
      <w:r w:rsidRPr="00675DF6">
        <w:rPr>
          <w:sz w:val="24"/>
          <w:szCs w:val="24"/>
        </w:rPr>
        <w:t xml:space="preserve">Конструктивная деятельность заключается в отборе учебного материала, его переработке и структурировании с учетом целей, стоящих перед учебным процессом, и времени, выделенного на изучение этого материала. Сюда же относятся выбор методов и средств обучения, а также форм проведения занятий. Осуществляя деятельность в конструктивной области, преподаватель руководствуется учебными планами и программами, используя учебники, учебные пособия, методические указания и личный опыт. Результатом конструктивной деятельности преподавателя является методические разработки, конспекты лекций, методические указания </w:t>
      </w:r>
      <w:proofErr w:type="gramStart"/>
      <w:r w:rsidRPr="00675DF6">
        <w:rPr>
          <w:sz w:val="24"/>
          <w:szCs w:val="24"/>
        </w:rPr>
        <w:t>для</w:t>
      </w:r>
      <w:proofErr w:type="gramEnd"/>
      <w:r w:rsidRPr="00675DF6">
        <w:rPr>
          <w:sz w:val="24"/>
          <w:szCs w:val="24"/>
        </w:rPr>
        <w:t xml:space="preserve"> обучаемых, раздаточный материал.</w:t>
      </w:r>
    </w:p>
    <w:p w:rsidR="006452F5" w:rsidRPr="00675DF6" w:rsidRDefault="006452F5" w:rsidP="006452F5">
      <w:pPr>
        <w:ind w:firstLine="709"/>
        <w:jc w:val="both"/>
        <w:rPr>
          <w:sz w:val="24"/>
          <w:szCs w:val="24"/>
        </w:rPr>
      </w:pPr>
      <w:r w:rsidRPr="00810A4D">
        <w:rPr>
          <w:sz w:val="24"/>
          <w:szCs w:val="24"/>
          <w:highlight w:val="yellow"/>
        </w:rPr>
        <w:t>Конструктивті қызмет оқу материалын і</w:t>
      </w:r>
      <w:proofErr w:type="gramStart"/>
      <w:r w:rsidRPr="00810A4D">
        <w:rPr>
          <w:sz w:val="24"/>
          <w:szCs w:val="24"/>
          <w:highlight w:val="yellow"/>
        </w:rPr>
        <w:t>р</w:t>
      </w:r>
      <w:proofErr w:type="gramEnd"/>
      <w:r w:rsidRPr="00810A4D">
        <w:rPr>
          <w:sz w:val="24"/>
          <w:szCs w:val="24"/>
          <w:highlight w:val="yellow"/>
        </w:rPr>
        <w:t xml:space="preserve">іктеуден, оқу процесінің алдында тұрған мақсаттар мен осы материалды зерттеуге бөлінген уақытты ескере отырып, оны қайта өңдеуден және құрылымдаудан тұрады. Бұған оқыту әдістері мен құралдарын таңдау, сондай-ақ сабақтарды өткізу нысандары кіреді. Сындарлы саладағы қызметті жүзеге асыра отырып, оқытушы оқулықтарды, оқу құралдарын, әдістемелік нұсқауларды және жеке тәжірибені қолдана отырып, оқу жоспарлары мен бағдарламаларын </w:t>
      </w:r>
      <w:proofErr w:type="gramStart"/>
      <w:r w:rsidRPr="00810A4D">
        <w:rPr>
          <w:sz w:val="24"/>
          <w:szCs w:val="24"/>
          <w:highlight w:val="yellow"/>
        </w:rPr>
        <w:t>басшылы</w:t>
      </w:r>
      <w:proofErr w:type="gramEnd"/>
      <w:r w:rsidRPr="00810A4D">
        <w:rPr>
          <w:sz w:val="24"/>
          <w:szCs w:val="24"/>
          <w:highlight w:val="yellow"/>
        </w:rPr>
        <w:t xml:space="preserve">ққа алады. Оқытушының сындарлы қызметінің </w:t>
      </w:r>
      <w:proofErr w:type="gramStart"/>
      <w:r w:rsidRPr="00810A4D">
        <w:rPr>
          <w:sz w:val="24"/>
          <w:szCs w:val="24"/>
          <w:highlight w:val="yellow"/>
        </w:rPr>
        <w:t>н</w:t>
      </w:r>
      <w:proofErr w:type="gramEnd"/>
      <w:r w:rsidRPr="00810A4D">
        <w:rPr>
          <w:sz w:val="24"/>
          <w:szCs w:val="24"/>
          <w:highlight w:val="yellow"/>
        </w:rPr>
        <w:t>әтижесі әдістемелік әзірлемелер, дәріс конспектілері, білім алушыларға арналған әдістемелік нұсқаулар, үлестірме материалдар болып табылады.</w:t>
      </w:r>
    </w:p>
    <w:p w:rsidR="006452F5" w:rsidRDefault="006452F5" w:rsidP="006452F5">
      <w:pPr>
        <w:ind w:firstLine="709"/>
        <w:jc w:val="both"/>
        <w:rPr>
          <w:sz w:val="24"/>
          <w:szCs w:val="24"/>
        </w:rPr>
      </w:pPr>
      <w:r w:rsidRPr="00675DF6">
        <w:rPr>
          <w:sz w:val="24"/>
          <w:szCs w:val="24"/>
        </w:rPr>
        <w:t>Организационная деятельность преподавателя осуществляется непосредственно в ходе учебного процесса и имеет 3 аспекта: организацию изложения учебного материала (реализация проекта); организацию и управление своим поведением в конкретных условиях учебной работы; организация деятельности обучаемых.</w:t>
      </w:r>
    </w:p>
    <w:p w:rsidR="006452F5" w:rsidRPr="00675DF6" w:rsidRDefault="006452F5" w:rsidP="006452F5">
      <w:pPr>
        <w:ind w:firstLine="709"/>
        <w:jc w:val="both"/>
        <w:rPr>
          <w:sz w:val="24"/>
          <w:szCs w:val="24"/>
        </w:rPr>
      </w:pPr>
      <w:r w:rsidRPr="00810A4D">
        <w:rPr>
          <w:sz w:val="24"/>
          <w:szCs w:val="24"/>
          <w:highlight w:val="yellow"/>
        </w:rPr>
        <w:t>Оқытушының ұйымдастырушылық қызметі тікелей оқу процесі барысында жүзеге асырылады және 3 аспектіге ие: оқу материалын баяндауды ұйымдастыру (жобаны іске асыру); оқу жұмысының нақты жағдайларында өзінің міне</w:t>
      </w:r>
      <w:proofErr w:type="gramStart"/>
      <w:r w:rsidRPr="00810A4D">
        <w:rPr>
          <w:sz w:val="24"/>
          <w:szCs w:val="24"/>
          <w:highlight w:val="yellow"/>
        </w:rPr>
        <w:t>з-</w:t>
      </w:r>
      <w:proofErr w:type="gramEnd"/>
      <w:r w:rsidRPr="00810A4D">
        <w:rPr>
          <w:sz w:val="24"/>
          <w:szCs w:val="24"/>
          <w:highlight w:val="yellow"/>
        </w:rPr>
        <w:t>құлқын ұйымдастыру және басқару; білім алушылардың қызметін ұйымдастыру.</w:t>
      </w:r>
    </w:p>
    <w:p w:rsidR="006452F5" w:rsidRPr="00675DF6" w:rsidRDefault="006452F5" w:rsidP="006452F5">
      <w:pPr>
        <w:ind w:firstLine="709"/>
        <w:jc w:val="both"/>
        <w:rPr>
          <w:sz w:val="24"/>
          <w:szCs w:val="24"/>
        </w:rPr>
      </w:pPr>
      <w:r w:rsidRPr="00675DF6">
        <w:rPr>
          <w:sz w:val="24"/>
          <w:szCs w:val="24"/>
        </w:rPr>
        <w:t xml:space="preserve">Особое место занимает деятельность в коммуникативной области, т.е. в области установления таких взаимоотношений </w:t>
      </w:r>
      <w:proofErr w:type="gramStart"/>
      <w:r w:rsidRPr="00675DF6">
        <w:rPr>
          <w:sz w:val="24"/>
          <w:szCs w:val="24"/>
        </w:rPr>
        <w:t>с</w:t>
      </w:r>
      <w:proofErr w:type="gramEnd"/>
      <w:r w:rsidRPr="00675DF6">
        <w:rPr>
          <w:sz w:val="24"/>
          <w:szCs w:val="24"/>
        </w:rPr>
        <w:t xml:space="preserve"> </w:t>
      </w:r>
      <w:proofErr w:type="gramStart"/>
      <w:r w:rsidRPr="00675DF6">
        <w:rPr>
          <w:sz w:val="24"/>
          <w:szCs w:val="24"/>
        </w:rPr>
        <w:t>обучаемыми</w:t>
      </w:r>
      <w:proofErr w:type="gramEnd"/>
      <w:r w:rsidRPr="00675DF6">
        <w:rPr>
          <w:sz w:val="24"/>
          <w:szCs w:val="24"/>
        </w:rPr>
        <w:t>, какие соответствуют эффективному решению учебных задач, создают благоприятные условия для достижения целей учебного процесса.</w:t>
      </w:r>
    </w:p>
    <w:p w:rsidR="006452F5" w:rsidRPr="00675DF6" w:rsidRDefault="006452F5" w:rsidP="006452F5">
      <w:pPr>
        <w:ind w:firstLine="709"/>
        <w:jc w:val="both"/>
        <w:rPr>
          <w:sz w:val="24"/>
          <w:szCs w:val="24"/>
        </w:rPr>
      </w:pPr>
      <w:r w:rsidRPr="00675DF6">
        <w:rPr>
          <w:sz w:val="24"/>
          <w:szCs w:val="24"/>
        </w:rPr>
        <w:t>К числу таких функций преподавателя при организации учебного процесса относятся:</w:t>
      </w:r>
    </w:p>
    <w:p w:rsidR="006452F5" w:rsidRPr="00675DF6" w:rsidRDefault="006452F5" w:rsidP="006452F5">
      <w:pPr>
        <w:ind w:firstLine="709"/>
        <w:jc w:val="both"/>
        <w:rPr>
          <w:sz w:val="24"/>
          <w:szCs w:val="24"/>
        </w:rPr>
      </w:pPr>
      <w:r w:rsidRPr="00675DF6">
        <w:rPr>
          <w:sz w:val="24"/>
          <w:szCs w:val="24"/>
        </w:rPr>
        <w:t>1. определение целей занятия;</w:t>
      </w:r>
    </w:p>
    <w:p w:rsidR="006452F5" w:rsidRPr="00675DF6" w:rsidRDefault="006452F5" w:rsidP="006452F5">
      <w:pPr>
        <w:ind w:firstLine="709"/>
        <w:jc w:val="both"/>
        <w:rPr>
          <w:sz w:val="24"/>
          <w:szCs w:val="24"/>
        </w:rPr>
      </w:pPr>
      <w:r w:rsidRPr="00675DF6">
        <w:rPr>
          <w:sz w:val="24"/>
          <w:szCs w:val="24"/>
        </w:rPr>
        <w:t>2. определение структуры учебной информации и последовательности ее изложения;</w:t>
      </w:r>
    </w:p>
    <w:p w:rsidR="006452F5" w:rsidRPr="00675DF6" w:rsidRDefault="006452F5" w:rsidP="006452F5">
      <w:pPr>
        <w:ind w:firstLine="709"/>
        <w:jc w:val="both"/>
        <w:rPr>
          <w:sz w:val="24"/>
          <w:szCs w:val="24"/>
        </w:rPr>
      </w:pPr>
      <w:r w:rsidRPr="00675DF6">
        <w:rPr>
          <w:sz w:val="24"/>
          <w:szCs w:val="24"/>
        </w:rPr>
        <w:t>3. выбор методов и средств обучения, видов занятий, а также определение времени, необходимого для достижения поставленных целей;</w:t>
      </w:r>
    </w:p>
    <w:p w:rsidR="006452F5" w:rsidRPr="00675DF6" w:rsidRDefault="006452F5" w:rsidP="006452F5">
      <w:pPr>
        <w:ind w:firstLine="709"/>
        <w:jc w:val="both"/>
        <w:rPr>
          <w:sz w:val="24"/>
          <w:szCs w:val="24"/>
        </w:rPr>
      </w:pPr>
      <w:r w:rsidRPr="00675DF6">
        <w:rPr>
          <w:sz w:val="24"/>
          <w:szCs w:val="24"/>
        </w:rPr>
        <w:t>4. осуществление учебного процесса, анализ его хода и результатов, выбор методов и средств ликвидации получившегося рассогласования между целями учебного процесса и его результатами в ходе последующих занятий и внесения в прект коррективов, исключающих появление такого рассогласования вновь.</w:t>
      </w:r>
    </w:p>
    <w:p w:rsidR="006452F5" w:rsidRPr="00675DF6" w:rsidRDefault="006452F5" w:rsidP="006452F5">
      <w:pPr>
        <w:ind w:firstLine="709"/>
        <w:jc w:val="both"/>
        <w:rPr>
          <w:sz w:val="24"/>
          <w:szCs w:val="24"/>
        </w:rPr>
      </w:pPr>
      <w:r w:rsidRPr="00675DF6">
        <w:rPr>
          <w:sz w:val="24"/>
          <w:szCs w:val="24"/>
        </w:rPr>
        <w:t xml:space="preserve"> </w:t>
      </w:r>
    </w:p>
    <w:p w:rsidR="006452F5" w:rsidRPr="00675DF6" w:rsidRDefault="006452F5" w:rsidP="006452F5">
      <w:pPr>
        <w:ind w:firstLine="709"/>
        <w:jc w:val="both"/>
        <w:rPr>
          <w:sz w:val="24"/>
          <w:szCs w:val="24"/>
        </w:rPr>
      </w:pPr>
      <w:r w:rsidRPr="00675DF6">
        <w:rPr>
          <w:sz w:val="24"/>
          <w:szCs w:val="24"/>
        </w:rPr>
        <w:t xml:space="preserve">Преподаватель должен обладать специфическими </w:t>
      </w:r>
      <w:proofErr w:type="gramStart"/>
      <w:r w:rsidRPr="00675DF6">
        <w:rPr>
          <w:sz w:val="24"/>
          <w:szCs w:val="24"/>
        </w:rPr>
        <w:t>психологическим</w:t>
      </w:r>
      <w:proofErr w:type="gramEnd"/>
      <w:r w:rsidRPr="00675DF6">
        <w:rPr>
          <w:sz w:val="24"/>
          <w:szCs w:val="24"/>
        </w:rPr>
        <w:t xml:space="preserve"> знаниями, умениями и навыками, к числу которых относятся:</w:t>
      </w:r>
    </w:p>
    <w:p w:rsidR="006452F5" w:rsidRPr="00675DF6" w:rsidRDefault="006452F5" w:rsidP="006452F5">
      <w:pPr>
        <w:ind w:firstLine="709"/>
        <w:jc w:val="both"/>
        <w:rPr>
          <w:sz w:val="24"/>
          <w:szCs w:val="24"/>
        </w:rPr>
      </w:pPr>
      <w:r w:rsidRPr="00675DF6">
        <w:rPr>
          <w:sz w:val="24"/>
          <w:szCs w:val="24"/>
        </w:rPr>
        <w:t>1. Знание целей обучения и умение учитывать их при организации и осуществлении учебного процесса.</w:t>
      </w:r>
    </w:p>
    <w:p w:rsidR="006452F5" w:rsidRPr="00675DF6" w:rsidRDefault="006452F5" w:rsidP="006452F5">
      <w:pPr>
        <w:ind w:firstLine="709"/>
        <w:jc w:val="both"/>
        <w:rPr>
          <w:sz w:val="24"/>
          <w:szCs w:val="24"/>
        </w:rPr>
      </w:pPr>
      <w:r w:rsidRPr="00675DF6">
        <w:rPr>
          <w:sz w:val="24"/>
          <w:szCs w:val="24"/>
        </w:rPr>
        <w:t>2. Умение отбирать необходимую и достаточную по своему содержанию учебную информацию, оптимизировать ее структуру и последовательность изложения.</w:t>
      </w:r>
    </w:p>
    <w:p w:rsidR="006452F5" w:rsidRPr="00675DF6" w:rsidRDefault="006452F5" w:rsidP="006452F5">
      <w:pPr>
        <w:ind w:firstLine="709"/>
        <w:jc w:val="both"/>
        <w:rPr>
          <w:sz w:val="24"/>
          <w:szCs w:val="24"/>
        </w:rPr>
      </w:pPr>
      <w:r w:rsidRPr="00675DF6">
        <w:rPr>
          <w:sz w:val="24"/>
          <w:szCs w:val="24"/>
        </w:rPr>
        <w:t>3. Знание возможностей различных методов обучения и технических средств учебного процесса, умение использовать их в ходе обучения.</w:t>
      </w:r>
    </w:p>
    <w:p w:rsidR="006452F5" w:rsidRPr="00675DF6" w:rsidRDefault="006452F5" w:rsidP="006452F5">
      <w:pPr>
        <w:ind w:firstLine="709"/>
        <w:jc w:val="both"/>
        <w:rPr>
          <w:sz w:val="24"/>
          <w:szCs w:val="24"/>
        </w:rPr>
      </w:pPr>
      <w:r w:rsidRPr="00675DF6">
        <w:rPr>
          <w:sz w:val="24"/>
          <w:szCs w:val="24"/>
        </w:rPr>
        <w:t>4. Знание принципов обучения и умения применить их в практической педагогической деятельности.</w:t>
      </w:r>
    </w:p>
    <w:p w:rsidR="006452F5" w:rsidRPr="00675DF6" w:rsidRDefault="006452F5" w:rsidP="006452F5">
      <w:pPr>
        <w:ind w:firstLine="709"/>
        <w:jc w:val="both"/>
        <w:rPr>
          <w:sz w:val="24"/>
          <w:szCs w:val="24"/>
        </w:rPr>
      </w:pPr>
      <w:r w:rsidRPr="00675DF6">
        <w:rPr>
          <w:sz w:val="24"/>
          <w:szCs w:val="24"/>
        </w:rPr>
        <w:t>5. Знание закономерностей познавательной деятельности обучаемых и путей ее активизации, умение создавать положительные мотивы познавательной деятельности обучаемых.</w:t>
      </w:r>
    </w:p>
    <w:p w:rsidR="006452F5" w:rsidRPr="00675DF6" w:rsidRDefault="006452F5" w:rsidP="006452F5">
      <w:pPr>
        <w:ind w:firstLine="709"/>
        <w:jc w:val="both"/>
        <w:rPr>
          <w:sz w:val="24"/>
          <w:szCs w:val="24"/>
        </w:rPr>
      </w:pPr>
      <w:r w:rsidRPr="00675DF6">
        <w:rPr>
          <w:sz w:val="24"/>
          <w:szCs w:val="24"/>
        </w:rPr>
        <w:t>6. Знание закономерностей психологии обучаемых, умение оценивать и учитывать индивидуальные характеристики личности обучаемых.</w:t>
      </w:r>
    </w:p>
    <w:p w:rsidR="006452F5" w:rsidRPr="00675DF6" w:rsidRDefault="006452F5" w:rsidP="006452F5">
      <w:pPr>
        <w:ind w:firstLine="709"/>
        <w:jc w:val="both"/>
        <w:rPr>
          <w:sz w:val="24"/>
          <w:szCs w:val="24"/>
        </w:rPr>
      </w:pPr>
      <w:r w:rsidRPr="00675DF6">
        <w:rPr>
          <w:sz w:val="24"/>
          <w:szCs w:val="24"/>
        </w:rPr>
        <w:t>7. Знание закономерностей межличностных отношений.</w:t>
      </w:r>
    </w:p>
    <w:p w:rsidR="006452F5" w:rsidRPr="00675DF6" w:rsidRDefault="006452F5" w:rsidP="006452F5">
      <w:pPr>
        <w:ind w:firstLine="709"/>
        <w:jc w:val="both"/>
        <w:rPr>
          <w:sz w:val="24"/>
          <w:szCs w:val="24"/>
        </w:rPr>
      </w:pPr>
      <w:r w:rsidRPr="00675DF6">
        <w:rPr>
          <w:sz w:val="24"/>
          <w:szCs w:val="24"/>
        </w:rPr>
        <w:t>8. Умение управлять познавательной деятельностью обучаемых в ходе занятий.</w:t>
      </w:r>
    </w:p>
    <w:p w:rsidR="006452F5" w:rsidRPr="00675DF6" w:rsidRDefault="006452F5" w:rsidP="006452F5">
      <w:pPr>
        <w:ind w:firstLine="709"/>
        <w:jc w:val="both"/>
        <w:rPr>
          <w:sz w:val="24"/>
          <w:szCs w:val="24"/>
        </w:rPr>
      </w:pPr>
      <w:r w:rsidRPr="00675DF6">
        <w:rPr>
          <w:sz w:val="24"/>
          <w:szCs w:val="24"/>
        </w:rPr>
        <w:t>9. Знание возможностей различных видов, методов и средств контроля успеваемости обучаемых, умение организовать контроль и учет успеваемости.</w:t>
      </w:r>
    </w:p>
    <w:p w:rsidR="006452F5" w:rsidRPr="00675DF6" w:rsidRDefault="006452F5" w:rsidP="006452F5">
      <w:pPr>
        <w:ind w:firstLine="709"/>
        <w:jc w:val="both"/>
        <w:rPr>
          <w:sz w:val="24"/>
          <w:szCs w:val="24"/>
        </w:rPr>
      </w:pPr>
      <w:r w:rsidRPr="00675DF6">
        <w:rPr>
          <w:sz w:val="24"/>
          <w:szCs w:val="24"/>
        </w:rPr>
        <w:t>10. Умение анализировать результаты учебного процесса и выбирать наиболее эффективные средства коррекции.</w:t>
      </w:r>
    </w:p>
    <w:p w:rsidR="006452F5" w:rsidRPr="00675DF6" w:rsidRDefault="006452F5" w:rsidP="006452F5">
      <w:pPr>
        <w:ind w:firstLine="709"/>
        <w:jc w:val="both"/>
        <w:rPr>
          <w:sz w:val="24"/>
          <w:szCs w:val="24"/>
        </w:rPr>
      </w:pPr>
      <w:r w:rsidRPr="00675DF6">
        <w:rPr>
          <w:sz w:val="24"/>
          <w:szCs w:val="24"/>
        </w:rPr>
        <w:t>11. Организаторские способности, в том числе и к самоорганизации.</w:t>
      </w:r>
    </w:p>
    <w:p w:rsidR="006452F5" w:rsidRPr="00675DF6" w:rsidRDefault="006452F5" w:rsidP="006452F5">
      <w:pPr>
        <w:ind w:firstLine="709"/>
        <w:jc w:val="both"/>
        <w:rPr>
          <w:sz w:val="24"/>
          <w:szCs w:val="24"/>
        </w:rPr>
      </w:pPr>
      <w:r w:rsidRPr="00675DF6">
        <w:rPr>
          <w:sz w:val="24"/>
          <w:szCs w:val="24"/>
        </w:rPr>
        <w:t>12. Способность предвидеть последствия того или иного педагогического воздействия.</w:t>
      </w:r>
    </w:p>
    <w:p w:rsidR="006452F5" w:rsidRPr="004B6CE7" w:rsidRDefault="006452F5" w:rsidP="006452F5">
      <w:pPr>
        <w:ind w:firstLine="709"/>
        <w:jc w:val="both"/>
        <w:rPr>
          <w:sz w:val="24"/>
          <w:szCs w:val="24"/>
          <w:highlight w:val="yellow"/>
        </w:rPr>
      </w:pPr>
      <w:r w:rsidRPr="004B6CE7">
        <w:rPr>
          <w:sz w:val="24"/>
          <w:szCs w:val="24"/>
          <w:highlight w:val="yellow"/>
        </w:rPr>
        <w:t xml:space="preserve">Мұғалім белгілі бір психологиялық білімге, дағдыларға </w:t>
      </w:r>
      <w:bookmarkStart w:id="0" w:name="_GoBack"/>
      <w:bookmarkEnd w:id="0"/>
      <w:r w:rsidRPr="004B6CE7">
        <w:rPr>
          <w:sz w:val="24"/>
          <w:szCs w:val="24"/>
          <w:highlight w:val="yellow"/>
        </w:rPr>
        <w:t>ие болуы керек:</w:t>
      </w:r>
    </w:p>
    <w:p w:rsidR="006452F5" w:rsidRPr="004B6CE7" w:rsidRDefault="006452F5" w:rsidP="006452F5">
      <w:pPr>
        <w:ind w:firstLine="709"/>
        <w:jc w:val="both"/>
        <w:rPr>
          <w:sz w:val="24"/>
          <w:szCs w:val="24"/>
          <w:highlight w:val="yellow"/>
        </w:rPr>
      </w:pPr>
      <w:r w:rsidRPr="004B6CE7">
        <w:rPr>
          <w:sz w:val="24"/>
          <w:szCs w:val="24"/>
          <w:highlight w:val="yellow"/>
        </w:rPr>
        <w:t>1. Оқу мақсаттарын білу және оқу процесін ұйымдастыру жә</w:t>
      </w:r>
      <w:proofErr w:type="gramStart"/>
      <w:r w:rsidRPr="004B6CE7">
        <w:rPr>
          <w:sz w:val="24"/>
          <w:szCs w:val="24"/>
          <w:highlight w:val="yellow"/>
        </w:rPr>
        <w:t>не ж</w:t>
      </w:r>
      <w:proofErr w:type="gramEnd"/>
      <w:r w:rsidRPr="004B6CE7">
        <w:rPr>
          <w:sz w:val="24"/>
          <w:szCs w:val="24"/>
          <w:highlight w:val="yellow"/>
        </w:rPr>
        <w:t>үзеге асыру кезінде оларды есепке ала білу.</w:t>
      </w:r>
    </w:p>
    <w:p w:rsidR="006452F5" w:rsidRPr="004B6CE7" w:rsidRDefault="006452F5" w:rsidP="006452F5">
      <w:pPr>
        <w:ind w:firstLine="709"/>
        <w:jc w:val="both"/>
        <w:rPr>
          <w:sz w:val="24"/>
          <w:szCs w:val="24"/>
          <w:highlight w:val="yellow"/>
        </w:rPr>
      </w:pPr>
      <w:r w:rsidRPr="004B6CE7">
        <w:rPr>
          <w:sz w:val="24"/>
          <w:szCs w:val="24"/>
          <w:highlight w:val="yellow"/>
        </w:rPr>
        <w:t xml:space="preserve">2. </w:t>
      </w:r>
      <w:proofErr w:type="gramStart"/>
      <w:r w:rsidRPr="004B6CE7">
        <w:rPr>
          <w:sz w:val="24"/>
          <w:szCs w:val="24"/>
          <w:highlight w:val="yellow"/>
        </w:rPr>
        <w:t>Мазмұны бойынша қажетті және жеткілікті оқу ақпаратын таңдау, оның құрылымы мен презентациясының реттілігін оңтайландыру мүмкіндігі.</w:t>
      </w:r>
      <w:proofErr w:type="gramEnd"/>
    </w:p>
    <w:p w:rsidR="006452F5" w:rsidRPr="004B6CE7" w:rsidRDefault="006452F5" w:rsidP="006452F5">
      <w:pPr>
        <w:ind w:firstLine="709"/>
        <w:jc w:val="both"/>
        <w:rPr>
          <w:sz w:val="24"/>
          <w:szCs w:val="24"/>
          <w:highlight w:val="yellow"/>
        </w:rPr>
      </w:pPr>
      <w:r w:rsidRPr="004B6CE7">
        <w:rPr>
          <w:sz w:val="24"/>
          <w:szCs w:val="24"/>
          <w:highlight w:val="yellow"/>
        </w:rPr>
        <w:t xml:space="preserve">3. Оқытудың әртүрлі әдістері мен </w:t>
      </w:r>
      <w:proofErr w:type="gramStart"/>
      <w:r w:rsidRPr="004B6CE7">
        <w:rPr>
          <w:sz w:val="24"/>
          <w:szCs w:val="24"/>
          <w:highlight w:val="yellow"/>
        </w:rPr>
        <w:t>о</w:t>
      </w:r>
      <w:proofErr w:type="gramEnd"/>
      <w:r w:rsidRPr="004B6CE7">
        <w:rPr>
          <w:sz w:val="24"/>
          <w:szCs w:val="24"/>
          <w:highlight w:val="yellow"/>
        </w:rPr>
        <w:t>қу процесінің техникалық құралдарының мүмкіндіктерін білу, оларды оқыту барысында пайдалана білу.</w:t>
      </w:r>
    </w:p>
    <w:p w:rsidR="006452F5" w:rsidRPr="004B6CE7" w:rsidRDefault="006452F5" w:rsidP="006452F5">
      <w:pPr>
        <w:ind w:firstLine="709"/>
        <w:jc w:val="both"/>
        <w:rPr>
          <w:sz w:val="24"/>
          <w:szCs w:val="24"/>
          <w:highlight w:val="yellow"/>
        </w:rPr>
      </w:pPr>
      <w:r w:rsidRPr="004B6CE7">
        <w:rPr>
          <w:sz w:val="24"/>
          <w:szCs w:val="24"/>
          <w:highlight w:val="yellow"/>
        </w:rPr>
        <w:t>4. Оқыту принциптері</w:t>
      </w:r>
      <w:proofErr w:type="gramStart"/>
      <w:r w:rsidRPr="004B6CE7">
        <w:rPr>
          <w:sz w:val="24"/>
          <w:szCs w:val="24"/>
          <w:highlight w:val="yellow"/>
        </w:rPr>
        <w:t>н б</w:t>
      </w:r>
      <w:proofErr w:type="gramEnd"/>
      <w:r w:rsidRPr="004B6CE7">
        <w:rPr>
          <w:sz w:val="24"/>
          <w:szCs w:val="24"/>
          <w:highlight w:val="yellow"/>
        </w:rPr>
        <w:t>ілу және оларды практикалық педагогикалық қызметте қолдана білу.</w:t>
      </w:r>
    </w:p>
    <w:p w:rsidR="006452F5" w:rsidRPr="004B6CE7" w:rsidRDefault="006452F5" w:rsidP="006452F5">
      <w:pPr>
        <w:ind w:firstLine="709"/>
        <w:jc w:val="both"/>
        <w:rPr>
          <w:sz w:val="24"/>
          <w:szCs w:val="24"/>
          <w:highlight w:val="yellow"/>
        </w:rPr>
      </w:pPr>
      <w:r w:rsidRPr="004B6CE7">
        <w:rPr>
          <w:sz w:val="24"/>
          <w:szCs w:val="24"/>
          <w:highlight w:val="yellow"/>
        </w:rPr>
        <w:t>5. Оқушылардың танымдық і</w:t>
      </w:r>
      <w:proofErr w:type="gramStart"/>
      <w:r w:rsidRPr="004B6CE7">
        <w:rPr>
          <w:sz w:val="24"/>
          <w:szCs w:val="24"/>
          <w:highlight w:val="yellow"/>
        </w:rPr>
        <w:t>с-</w:t>
      </w:r>
      <w:proofErr w:type="gramEnd"/>
      <w:r w:rsidRPr="004B6CE7">
        <w:rPr>
          <w:sz w:val="24"/>
          <w:szCs w:val="24"/>
          <w:highlight w:val="yellow"/>
        </w:rPr>
        <w:t>әрекетінің заңдылықтарын және оны жандандыру жолдарын білу, оқушылардың танымдық іс-әрекетінің жағымды мотивтерін құра білу.</w:t>
      </w:r>
    </w:p>
    <w:p w:rsidR="006452F5" w:rsidRPr="004B6CE7" w:rsidRDefault="006452F5" w:rsidP="006452F5">
      <w:pPr>
        <w:ind w:firstLine="709"/>
        <w:jc w:val="both"/>
        <w:rPr>
          <w:sz w:val="24"/>
          <w:szCs w:val="24"/>
          <w:highlight w:val="yellow"/>
        </w:rPr>
      </w:pPr>
      <w:r w:rsidRPr="004B6CE7">
        <w:rPr>
          <w:sz w:val="24"/>
          <w:szCs w:val="24"/>
          <w:highlight w:val="yellow"/>
        </w:rPr>
        <w:t>6. Білім алушылардың психологиясының заңдылықтарын білу, білім алушылардың жеке тұлғ</w:t>
      </w:r>
      <w:proofErr w:type="gramStart"/>
      <w:r w:rsidRPr="004B6CE7">
        <w:rPr>
          <w:sz w:val="24"/>
          <w:szCs w:val="24"/>
          <w:highlight w:val="yellow"/>
        </w:rPr>
        <w:t>алы</w:t>
      </w:r>
      <w:proofErr w:type="gramEnd"/>
      <w:r w:rsidRPr="004B6CE7">
        <w:rPr>
          <w:sz w:val="24"/>
          <w:szCs w:val="24"/>
          <w:highlight w:val="yellow"/>
        </w:rPr>
        <w:t>қ ерекшеліктерін бағалау және ескеру қабілеті.</w:t>
      </w:r>
    </w:p>
    <w:p w:rsidR="006452F5" w:rsidRPr="004B6CE7" w:rsidRDefault="006452F5" w:rsidP="006452F5">
      <w:pPr>
        <w:ind w:firstLine="709"/>
        <w:jc w:val="both"/>
        <w:rPr>
          <w:sz w:val="24"/>
          <w:szCs w:val="24"/>
          <w:highlight w:val="yellow"/>
        </w:rPr>
      </w:pPr>
      <w:r w:rsidRPr="004B6CE7">
        <w:rPr>
          <w:sz w:val="24"/>
          <w:szCs w:val="24"/>
          <w:highlight w:val="yellow"/>
        </w:rPr>
        <w:t>7. Тұлғааралық қатынастардың заңдылықтарын білу.</w:t>
      </w:r>
    </w:p>
    <w:p w:rsidR="006452F5" w:rsidRPr="004B6CE7" w:rsidRDefault="006452F5" w:rsidP="006452F5">
      <w:pPr>
        <w:ind w:firstLine="709"/>
        <w:jc w:val="both"/>
        <w:rPr>
          <w:sz w:val="24"/>
          <w:szCs w:val="24"/>
          <w:highlight w:val="yellow"/>
        </w:rPr>
      </w:pPr>
      <w:r w:rsidRPr="004B6CE7">
        <w:rPr>
          <w:sz w:val="24"/>
          <w:szCs w:val="24"/>
          <w:highlight w:val="yellow"/>
        </w:rPr>
        <w:t>8. Сабақ барысында бі</w:t>
      </w:r>
      <w:proofErr w:type="gramStart"/>
      <w:r w:rsidRPr="004B6CE7">
        <w:rPr>
          <w:sz w:val="24"/>
          <w:szCs w:val="24"/>
          <w:highlight w:val="yellow"/>
        </w:rPr>
        <w:t>л</w:t>
      </w:r>
      <w:proofErr w:type="gramEnd"/>
      <w:r w:rsidRPr="004B6CE7">
        <w:rPr>
          <w:sz w:val="24"/>
          <w:szCs w:val="24"/>
          <w:highlight w:val="yellow"/>
        </w:rPr>
        <w:t>ім алушылардың танымдық қызметін басқара білу.</w:t>
      </w:r>
    </w:p>
    <w:p w:rsidR="006452F5" w:rsidRPr="004B6CE7" w:rsidRDefault="006452F5" w:rsidP="006452F5">
      <w:pPr>
        <w:ind w:firstLine="709"/>
        <w:jc w:val="both"/>
        <w:rPr>
          <w:sz w:val="24"/>
          <w:szCs w:val="24"/>
          <w:highlight w:val="yellow"/>
        </w:rPr>
      </w:pPr>
      <w:r w:rsidRPr="004B6CE7">
        <w:rPr>
          <w:sz w:val="24"/>
          <w:szCs w:val="24"/>
          <w:highlight w:val="yellow"/>
        </w:rPr>
        <w:t>9. Бі</w:t>
      </w:r>
      <w:proofErr w:type="gramStart"/>
      <w:r w:rsidRPr="004B6CE7">
        <w:rPr>
          <w:sz w:val="24"/>
          <w:szCs w:val="24"/>
          <w:highlight w:val="yellow"/>
        </w:rPr>
        <w:t>л</w:t>
      </w:r>
      <w:proofErr w:type="gramEnd"/>
      <w:r w:rsidRPr="004B6CE7">
        <w:rPr>
          <w:sz w:val="24"/>
          <w:szCs w:val="24"/>
          <w:highlight w:val="yellow"/>
        </w:rPr>
        <w:t>ім алушылардың үлгерімін бақылаудың әртүрлі түрлерінің, әдістері мен құралдарының мүмкіндіктерін білу, үлгерімді бақылау мен есепке алуды ұйымдастыра білу.</w:t>
      </w:r>
    </w:p>
    <w:p w:rsidR="006452F5" w:rsidRPr="004B6CE7" w:rsidRDefault="006452F5" w:rsidP="006452F5">
      <w:pPr>
        <w:ind w:firstLine="709"/>
        <w:jc w:val="both"/>
        <w:rPr>
          <w:sz w:val="24"/>
          <w:szCs w:val="24"/>
          <w:highlight w:val="yellow"/>
        </w:rPr>
      </w:pPr>
      <w:r w:rsidRPr="004B6CE7">
        <w:rPr>
          <w:sz w:val="24"/>
          <w:szCs w:val="24"/>
          <w:highlight w:val="yellow"/>
        </w:rPr>
        <w:t xml:space="preserve">10. Оқу процесінің </w:t>
      </w:r>
      <w:proofErr w:type="gramStart"/>
      <w:r w:rsidRPr="004B6CE7">
        <w:rPr>
          <w:sz w:val="24"/>
          <w:szCs w:val="24"/>
          <w:highlight w:val="yellow"/>
        </w:rPr>
        <w:t>н</w:t>
      </w:r>
      <w:proofErr w:type="gramEnd"/>
      <w:r w:rsidRPr="004B6CE7">
        <w:rPr>
          <w:sz w:val="24"/>
          <w:szCs w:val="24"/>
          <w:highlight w:val="yellow"/>
        </w:rPr>
        <w:t>әтижелерін талдай білу және түзетудің ең тиімді құралдарын таңдау.</w:t>
      </w:r>
    </w:p>
    <w:p w:rsidR="006452F5" w:rsidRPr="004B6CE7" w:rsidRDefault="006452F5" w:rsidP="006452F5">
      <w:pPr>
        <w:ind w:firstLine="709"/>
        <w:jc w:val="both"/>
        <w:rPr>
          <w:sz w:val="24"/>
          <w:szCs w:val="24"/>
          <w:highlight w:val="yellow"/>
        </w:rPr>
      </w:pPr>
      <w:r w:rsidRPr="004B6CE7">
        <w:rPr>
          <w:sz w:val="24"/>
          <w:szCs w:val="24"/>
          <w:highlight w:val="yellow"/>
        </w:rPr>
        <w:t>11. Ұйымдастырушылық қабілеттер, оның ішінде өзі</w:t>
      </w:r>
      <w:proofErr w:type="gramStart"/>
      <w:r w:rsidRPr="004B6CE7">
        <w:rPr>
          <w:sz w:val="24"/>
          <w:szCs w:val="24"/>
          <w:highlight w:val="yellow"/>
        </w:rPr>
        <w:t>н-</w:t>
      </w:r>
      <w:proofErr w:type="gramEnd"/>
      <w:r w:rsidRPr="004B6CE7">
        <w:rPr>
          <w:sz w:val="24"/>
          <w:szCs w:val="24"/>
          <w:highlight w:val="yellow"/>
        </w:rPr>
        <w:t>өзі ұйымдастыру.</w:t>
      </w:r>
    </w:p>
    <w:p w:rsidR="006452F5" w:rsidRPr="00675DF6" w:rsidRDefault="006452F5" w:rsidP="006452F5">
      <w:pPr>
        <w:ind w:firstLine="709"/>
        <w:jc w:val="both"/>
        <w:rPr>
          <w:sz w:val="24"/>
          <w:szCs w:val="24"/>
        </w:rPr>
      </w:pPr>
      <w:r w:rsidRPr="004B6CE7">
        <w:rPr>
          <w:sz w:val="24"/>
          <w:szCs w:val="24"/>
          <w:highlight w:val="yellow"/>
        </w:rPr>
        <w:t>12. Белгілі бі</w:t>
      </w:r>
      <w:proofErr w:type="gramStart"/>
      <w:r w:rsidRPr="004B6CE7">
        <w:rPr>
          <w:sz w:val="24"/>
          <w:szCs w:val="24"/>
          <w:highlight w:val="yellow"/>
        </w:rPr>
        <w:t>р</w:t>
      </w:r>
      <w:proofErr w:type="gramEnd"/>
      <w:r w:rsidRPr="004B6CE7">
        <w:rPr>
          <w:sz w:val="24"/>
          <w:szCs w:val="24"/>
          <w:highlight w:val="yellow"/>
        </w:rPr>
        <w:t xml:space="preserve"> педагогикалық әсердің салдарын болжау мүмкіндігі.</w:t>
      </w:r>
    </w:p>
    <w:p w:rsidR="006452F5" w:rsidRPr="00675DF6" w:rsidRDefault="006452F5" w:rsidP="006452F5">
      <w:pPr>
        <w:ind w:firstLine="709"/>
        <w:jc w:val="both"/>
        <w:rPr>
          <w:sz w:val="24"/>
          <w:szCs w:val="24"/>
        </w:rPr>
      </w:pPr>
      <w:proofErr w:type="gramStart"/>
      <w:r w:rsidRPr="00675DF6">
        <w:rPr>
          <w:sz w:val="24"/>
          <w:szCs w:val="24"/>
        </w:rPr>
        <w:t>Преподаватель должен обладать такими качествами, как глубокое знание предмета, эрудиция, любовь к педагогической деятельности, честность и справедливость, доброжелательность к обучаемым, выдержка и самообладание, самокритичность, чувство нового, умение отказаться от сложившихся в мышлении или практической деятельности стереотипов, требовательность к себе и обучаемым, педагогический такт.</w:t>
      </w:r>
      <w:proofErr w:type="gramEnd"/>
    </w:p>
    <w:p w:rsidR="006452F5" w:rsidRPr="00675DF6" w:rsidRDefault="006452F5" w:rsidP="006452F5">
      <w:pPr>
        <w:ind w:firstLine="709"/>
        <w:jc w:val="both"/>
        <w:rPr>
          <w:sz w:val="24"/>
          <w:szCs w:val="24"/>
        </w:rPr>
      </w:pPr>
      <w:r w:rsidRPr="00675DF6">
        <w:rPr>
          <w:sz w:val="24"/>
          <w:szCs w:val="24"/>
        </w:rPr>
        <w:t xml:space="preserve">Наряду с вопросом “чему учить” перед преподавателем встает вопрос и “как учить”, т.е. вопрос о том, посредством каких методов осуществить взаимодействие с </w:t>
      </w:r>
      <w:proofErr w:type="gramStart"/>
      <w:r w:rsidRPr="00675DF6">
        <w:rPr>
          <w:sz w:val="24"/>
          <w:szCs w:val="24"/>
        </w:rPr>
        <w:t>обучаемыми</w:t>
      </w:r>
      <w:proofErr w:type="gramEnd"/>
      <w:r w:rsidRPr="00675DF6">
        <w:rPr>
          <w:sz w:val="24"/>
          <w:szCs w:val="24"/>
        </w:rPr>
        <w:t xml:space="preserve"> в ходе учебного процесса. Под методами понимается система приемов, обеспечивающая при определенном содержании учебной информации и использовании соответствующих средств обучения и форм организации занятий, достижение цели обучения.</w:t>
      </w:r>
    </w:p>
    <w:p w:rsidR="006452F5" w:rsidRPr="00675DF6" w:rsidRDefault="006452F5" w:rsidP="006452F5">
      <w:pPr>
        <w:ind w:firstLine="709"/>
        <w:jc w:val="both"/>
        <w:rPr>
          <w:sz w:val="24"/>
          <w:szCs w:val="24"/>
        </w:rPr>
      </w:pPr>
      <w:proofErr w:type="gramStart"/>
      <w:r w:rsidRPr="00675DF6">
        <w:rPr>
          <w:sz w:val="24"/>
          <w:szCs w:val="24"/>
        </w:rPr>
        <w:t>В условиях, когда преподаватель ограничивается передачей обучаемым накопленных знаний и целью обучения является буквальное усвоение этих знаний, взаимодействие этих знаний, взаимодействие преподавателя с обучаемыми строится по следующей схеме: преподаватель описывает факты, явления, процессы и т.д., высказывает свои суждения, демонстрирует действие, которое обучаемый должен усвоить.</w:t>
      </w:r>
      <w:proofErr w:type="gramEnd"/>
      <w:r w:rsidRPr="00675DF6">
        <w:rPr>
          <w:sz w:val="24"/>
          <w:szCs w:val="24"/>
        </w:rPr>
        <w:t xml:space="preserve"> Обучаемый наблюдает за действиями преподавателя, слушает его речь, записывает и запоминает сказанное. В таких условиях использования догматических методов обучения основная нагрузка ложится на восприятие и память обучаемого. </w:t>
      </w:r>
      <w:proofErr w:type="gramStart"/>
      <w:r w:rsidRPr="00675DF6">
        <w:rPr>
          <w:sz w:val="24"/>
          <w:szCs w:val="24"/>
        </w:rPr>
        <w:t>Мышление обучаемого не задействуется и уровень усвоения очень низкий.</w:t>
      </w:r>
      <w:proofErr w:type="gramEnd"/>
    </w:p>
    <w:p w:rsidR="006452F5" w:rsidRPr="00675DF6" w:rsidRDefault="006452F5" w:rsidP="006452F5">
      <w:pPr>
        <w:ind w:firstLine="709"/>
        <w:jc w:val="both"/>
        <w:rPr>
          <w:sz w:val="24"/>
          <w:szCs w:val="24"/>
        </w:rPr>
      </w:pPr>
      <w:r w:rsidRPr="00675DF6">
        <w:rPr>
          <w:sz w:val="24"/>
          <w:szCs w:val="24"/>
        </w:rPr>
        <w:t xml:space="preserve">Несколько более высокий уровень усвоения учебной информации происходит при использовании объяснительно-иллюстративного методов, характеризующийся тем, что преподаватель не только сообщает факты, но и объясняет причинно-следственные связи, осуществляет доказательства правильности своих суждений и умозаключений. Обучаемый </w:t>
      </w:r>
      <w:proofErr w:type="gramStart"/>
      <w:r w:rsidRPr="00675DF6">
        <w:rPr>
          <w:sz w:val="24"/>
          <w:szCs w:val="24"/>
        </w:rPr>
        <w:t>следит за выводами преподавателя сопоставляя</w:t>
      </w:r>
      <w:proofErr w:type="gramEnd"/>
      <w:r w:rsidRPr="00675DF6">
        <w:rPr>
          <w:sz w:val="24"/>
          <w:szCs w:val="24"/>
        </w:rPr>
        <w:t xml:space="preserve"> их с теми знаниями, которые уже вошли в состав его собственного опыта. Наряду с механизмами восприятия и памяти, хотя и не столь активно, в работу вступает мышление.</w:t>
      </w:r>
    </w:p>
    <w:p w:rsidR="006452F5" w:rsidRPr="00675DF6" w:rsidRDefault="006452F5" w:rsidP="006452F5">
      <w:pPr>
        <w:ind w:firstLine="709"/>
        <w:jc w:val="both"/>
        <w:rPr>
          <w:sz w:val="24"/>
          <w:szCs w:val="24"/>
        </w:rPr>
      </w:pPr>
      <w:r w:rsidRPr="00675DF6">
        <w:rPr>
          <w:sz w:val="24"/>
          <w:szCs w:val="24"/>
        </w:rPr>
        <w:t xml:space="preserve">Более высокий уровень усвоения учебной информации обеспечивают методы проблемного обучения. Проблемное обучение-это обучение, характеризующееся таким взаимодействием преподавателя с обучаемыми, при котором в ходе передачи и усвоения учебной информации выявляется противоречие, создающее </w:t>
      </w:r>
      <w:proofErr w:type="gramStart"/>
      <w:r w:rsidRPr="00675DF6">
        <w:rPr>
          <w:sz w:val="24"/>
          <w:szCs w:val="24"/>
        </w:rPr>
        <w:t>для</w:t>
      </w:r>
      <w:proofErr w:type="gramEnd"/>
      <w:r w:rsidRPr="00675DF6">
        <w:rPr>
          <w:sz w:val="24"/>
          <w:szCs w:val="24"/>
        </w:rPr>
        <w:t xml:space="preserve"> обучаемого проблемную ситуацию. Выход из нее представляет собой решение познавательной задачи. Психологической основой проблемного обучения является проблемная ситуация, т.е. противоречие между какими-то фактами. Выявление противоречия способствует появлению у обучаемого сначала удивления, а затем интереса к факту противоречия, потребности найти выход из создавшейся ситуации и снять выявленное противоречие.</w:t>
      </w:r>
    </w:p>
    <w:p w:rsidR="006452F5" w:rsidRPr="00675DF6" w:rsidRDefault="006452F5" w:rsidP="006452F5">
      <w:pPr>
        <w:ind w:firstLine="709"/>
        <w:jc w:val="both"/>
        <w:rPr>
          <w:sz w:val="24"/>
          <w:szCs w:val="24"/>
        </w:rPr>
      </w:pPr>
      <w:r w:rsidRPr="00675DF6">
        <w:rPr>
          <w:sz w:val="24"/>
          <w:szCs w:val="24"/>
        </w:rPr>
        <w:t>В ходе реального учебного процесса преподаватель, варьируя методы и средства обучения в зависимости от конкретного содержания, учебного материала, частных целей  и времени, выделенного для их достижения, строит систему методов. Где-то полезна и целесообразна проблемность, в др. случае эффективен объяснительно-иллюстративный метод, в третьем необходимо запоминание фактического материала, данного догматическим методом. Достижение цели обучения определяется умением преподавателя использовать все рассмотренные методы в оптимальном их сочетании.</w:t>
      </w:r>
    </w:p>
    <w:p w:rsidR="006452F5" w:rsidRPr="00675DF6" w:rsidRDefault="006452F5" w:rsidP="006452F5">
      <w:pPr>
        <w:ind w:firstLine="709"/>
        <w:jc w:val="both"/>
        <w:rPr>
          <w:sz w:val="24"/>
          <w:szCs w:val="24"/>
        </w:rPr>
      </w:pPr>
      <w:r w:rsidRPr="00675DF6">
        <w:rPr>
          <w:sz w:val="24"/>
          <w:szCs w:val="24"/>
        </w:rPr>
        <w:t>Разнообразие целей и средств обучения приводит к необходимости не только разнообразия используемых методов обучения, но и разнообразия организационных форм (видов) занятий. Под организационной формой понимается способ организации учебного процесса.</w:t>
      </w:r>
    </w:p>
    <w:p w:rsidR="006452F5" w:rsidRPr="00675DF6" w:rsidRDefault="006452F5" w:rsidP="006452F5">
      <w:pPr>
        <w:ind w:firstLine="709"/>
        <w:jc w:val="both"/>
        <w:rPr>
          <w:sz w:val="24"/>
          <w:szCs w:val="24"/>
        </w:rPr>
      </w:pPr>
      <w:r w:rsidRPr="00675DF6">
        <w:rPr>
          <w:sz w:val="24"/>
          <w:szCs w:val="24"/>
        </w:rPr>
        <w:t>Между методами обучения и видами занятий существует тесная взаимосвязь: вид занятия ограничивает возможность использования тех или иных методов обучения, а выбор метода накладывает ограничение на выбор вида занятий.</w:t>
      </w:r>
    </w:p>
    <w:p w:rsidR="006452F5" w:rsidRPr="00675DF6" w:rsidRDefault="006452F5" w:rsidP="006452F5">
      <w:pPr>
        <w:ind w:firstLine="709"/>
        <w:jc w:val="both"/>
        <w:rPr>
          <w:sz w:val="24"/>
          <w:szCs w:val="24"/>
        </w:rPr>
      </w:pPr>
      <w:r w:rsidRPr="00675DF6">
        <w:rPr>
          <w:sz w:val="24"/>
          <w:szCs w:val="24"/>
        </w:rPr>
        <w:t>Существую следующие формы (виды) занятий:</w:t>
      </w:r>
    </w:p>
    <w:p w:rsidR="006452F5" w:rsidRPr="00675DF6" w:rsidRDefault="006452F5" w:rsidP="006452F5">
      <w:pPr>
        <w:ind w:firstLine="709"/>
        <w:jc w:val="both"/>
        <w:rPr>
          <w:sz w:val="24"/>
          <w:szCs w:val="24"/>
        </w:rPr>
      </w:pPr>
      <w:r w:rsidRPr="00675DF6">
        <w:rPr>
          <w:sz w:val="24"/>
          <w:szCs w:val="24"/>
        </w:rPr>
        <w:t>- теоретическое (лекция, рассказ, объяснение);</w:t>
      </w:r>
    </w:p>
    <w:p w:rsidR="006452F5" w:rsidRPr="00675DF6" w:rsidRDefault="006452F5" w:rsidP="006452F5">
      <w:pPr>
        <w:ind w:firstLine="709"/>
        <w:jc w:val="both"/>
        <w:rPr>
          <w:sz w:val="24"/>
          <w:szCs w:val="24"/>
        </w:rPr>
      </w:pPr>
      <w:r w:rsidRPr="00675DF6">
        <w:rPr>
          <w:sz w:val="24"/>
          <w:szCs w:val="24"/>
        </w:rPr>
        <w:t>- практические занятия;</w:t>
      </w:r>
    </w:p>
    <w:p w:rsidR="006452F5" w:rsidRPr="00675DF6" w:rsidRDefault="006452F5" w:rsidP="006452F5">
      <w:pPr>
        <w:ind w:firstLine="709"/>
        <w:jc w:val="both"/>
        <w:rPr>
          <w:sz w:val="24"/>
          <w:szCs w:val="24"/>
        </w:rPr>
      </w:pPr>
      <w:r w:rsidRPr="00675DF6">
        <w:rPr>
          <w:sz w:val="24"/>
          <w:szCs w:val="24"/>
        </w:rPr>
        <w:t>- лабораторные занятия;</w:t>
      </w:r>
    </w:p>
    <w:p w:rsidR="006452F5" w:rsidRPr="00675DF6" w:rsidRDefault="006452F5" w:rsidP="006452F5">
      <w:pPr>
        <w:ind w:firstLine="709"/>
        <w:jc w:val="both"/>
        <w:rPr>
          <w:sz w:val="24"/>
          <w:szCs w:val="24"/>
        </w:rPr>
      </w:pPr>
      <w:r w:rsidRPr="00675DF6">
        <w:rPr>
          <w:sz w:val="24"/>
          <w:szCs w:val="24"/>
        </w:rPr>
        <w:t xml:space="preserve">- формы самостоятельной работы </w:t>
      </w:r>
      <w:proofErr w:type="gramStart"/>
      <w:r w:rsidRPr="00675DF6">
        <w:rPr>
          <w:sz w:val="24"/>
          <w:szCs w:val="24"/>
        </w:rPr>
        <w:t>обучаемых</w:t>
      </w:r>
      <w:proofErr w:type="gramEnd"/>
      <w:r w:rsidRPr="00675DF6">
        <w:rPr>
          <w:sz w:val="24"/>
          <w:szCs w:val="24"/>
        </w:rPr>
        <w:t>;</w:t>
      </w:r>
    </w:p>
    <w:p w:rsidR="006452F5" w:rsidRPr="00675DF6" w:rsidRDefault="006452F5" w:rsidP="006452F5">
      <w:pPr>
        <w:ind w:firstLine="709"/>
        <w:jc w:val="both"/>
        <w:rPr>
          <w:sz w:val="24"/>
          <w:szCs w:val="24"/>
        </w:rPr>
      </w:pPr>
      <w:r w:rsidRPr="00675DF6">
        <w:rPr>
          <w:sz w:val="24"/>
          <w:szCs w:val="24"/>
        </w:rPr>
        <w:t>- консультации.</w:t>
      </w:r>
    </w:p>
    <w:p w:rsidR="00EB0AD5" w:rsidRPr="00EB0AD5" w:rsidRDefault="00EB0AD5" w:rsidP="00EB0AD5">
      <w:pPr>
        <w:ind w:firstLine="709"/>
        <w:jc w:val="both"/>
        <w:rPr>
          <w:sz w:val="24"/>
          <w:szCs w:val="24"/>
          <w:highlight w:val="yellow"/>
        </w:rPr>
      </w:pPr>
      <w:r w:rsidRPr="00EB0AD5">
        <w:rPr>
          <w:sz w:val="24"/>
          <w:szCs w:val="24"/>
          <w:highlight w:val="yellow"/>
        </w:rPr>
        <w:t>Сабақтың келесі формалары (түрлері) бар:</w:t>
      </w:r>
    </w:p>
    <w:p w:rsidR="00EB0AD5" w:rsidRPr="00EB0AD5" w:rsidRDefault="00EB0AD5" w:rsidP="00EB0AD5">
      <w:pPr>
        <w:ind w:firstLine="709"/>
        <w:jc w:val="both"/>
        <w:rPr>
          <w:sz w:val="24"/>
          <w:szCs w:val="24"/>
          <w:highlight w:val="yellow"/>
        </w:rPr>
      </w:pPr>
      <w:r w:rsidRPr="00EB0AD5">
        <w:rPr>
          <w:sz w:val="24"/>
          <w:szCs w:val="24"/>
          <w:highlight w:val="yellow"/>
        </w:rPr>
        <w:t>- теориялық (дә</w:t>
      </w:r>
      <w:proofErr w:type="gramStart"/>
      <w:r w:rsidRPr="00EB0AD5">
        <w:rPr>
          <w:sz w:val="24"/>
          <w:szCs w:val="24"/>
          <w:highlight w:val="yellow"/>
        </w:rPr>
        <w:t>р</w:t>
      </w:r>
      <w:proofErr w:type="gramEnd"/>
      <w:r w:rsidRPr="00EB0AD5">
        <w:rPr>
          <w:sz w:val="24"/>
          <w:szCs w:val="24"/>
          <w:highlight w:val="yellow"/>
        </w:rPr>
        <w:t>іс, әңгіме, түсіндірме);</w:t>
      </w:r>
    </w:p>
    <w:p w:rsidR="00EB0AD5" w:rsidRPr="00EB0AD5" w:rsidRDefault="00EB0AD5" w:rsidP="00EB0AD5">
      <w:pPr>
        <w:ind w:firstLine="709"/>
        <w:jc w:val="both"/>
        <w:rPr>
          <w:sz w:val="24"/>
          <w:szCs w:val="24"/>
          <w:highlight w:val="yellow"/>
        </w:rPr>
      </w:pPr>
      <w:r w:rsidRPr="00EB0AD5">
        <w:rPr>
          <w:sz w:val="24"/>
          <w:szCs w:val="24"/>
          <w:highlight w:val="yellow"/>
        </w:rPr>
        <w:t>- практикалық сабақтар;</w:t>
      </w:r>
    </w:p>
    <w:p w:rsidR="00EB0AD5" w:rsidRPr="00EB0AD5" w:rsidRDefault="00EB0AD5" w:rsidP="00EB0AD5">
      <w:pPr>
        <w:ind w:firstLine="709"/>
        <w:jc w:val="both"/>
        <w:rPr>
          <w:sz w:val="24"/>
          <w:szCs w:val="24"/>
          <w:highlight w:val="yellow"/>
        </w:rPr>
      </w:pPr>
      <w:r w:rsidRPr="00EB0AD5">
        <w:rPr>
          <w:sz w:val="24"/>
          <w:szCs w:val="24"/>
          <w:highlight w:val="yellow"/>
        </w:rPr>
        <w:t>- зертханалық сабақтар;</w:t>
      </w:r>
    </w:p>
    <w:p w:rsidR="00EB0AD5" w:rsidRPr="00EB0AD5" w:rsidRDefault="00EB0AD5" w:rsidP="00EB0AD5">
      <w:pPr>
        <w:ind w:firstLine="709"/>
        <w:jc w:val="both"/>
        <w:rPr>
          <w:sz w:val="24"/>
          <w:szCs w:val="24"/>
          <w:highlight w:val="yellow"/>
        </w:rPr>
      </w:pPr>
      <w:r w:rsidRPr="00EB0AD5">
        <w:rPr>
          <w:sz w:val="24"/>
          <w:szCs w:val="24"/>
          <w:highlight w:val="yellow"/>
        </w:rPr>
        <w:t>- білім алушылардың өзінді</w:t>
      </w:r>
      <w:proofErr w:type="gramStart"/>
      <w:r w:rsidRPr="00EB0AD5">
        <w:rPr>
          <w:sz w:val="24"/>
          <w:szCs w:val="24"/>
          <w:highlight w:val="yellow"/>
        </w:rPr>
        <w:t>к</w:t>
      </w:r>
      <w:proofErr w:type="gramEnd"/>
      <w:r w:rsidRPr="00EB0AD5">
        <w:rPr>
          <w:sz w:val="24"/>
          <w:szCs w:val="24"/>
          <w:highlight w:val="yellow"/>
        </w:rPr>
        <w:t xml:space="preserve"> жұмыс түрлері;</w:t>
      </w:r>
    </w:p>
    <w:p w:rsidR="006452F5" w:rsidRDefault="00EB0AD5" w:rsidP="00EB0AD5">
      <w:pPr>
        <w:ind w:firstLine="709"/>
        <w:jc w:val="both"/>
        <w:rPr>
          <w:sz w:val="24"/>
          <w:szCs w:val="24"/>
        </w:rPr>
      </w:pPr>
      <w:r w:rsidRPr="00EB0AD5">
        <w:rPr>
          <w:sz w:val="24"/>
          <w:szCs w:val="24"/>
          <w:highlight w:val="yellow"/>
        </w:rPr>
        <w:t>- кеңес беру.</w:t>
      </w:r>
    </w:p>
    <w:p w:rsidR="00EB0AD5" w:rsidRPr="00675DF6" w:rsidRDefault="00EB0AD5" w:rsidP="006452F5">
      <w:pPr>
        <w:ind w:firstLine="709"/>
        <w:jc w:val="both"/>
        <w:rPr>
          <w:sz w:val="24"/>
          <w:szCs w:val="24"/>
        </w:rPr>
      </w:pPr>
    </w:p>
    <w:p w:rsidR="006452F5" w:rsidRDefault="006452F5" w:rsidP="006452F5">
      <w:pPr>
        <w:ind w:firstLine="709"/>
        <w:jc w:val="both"/>
        <w:rPr>
          <w:sz w:val="24"/>
          <w:szCs w:val="24"/>
        </w:rPr>
      </w:pPr>
      <w:r w:rsidRPr="00675DF6">
        <w:rPr>
          <w:sz w:val="24"/>
          <w:szCs w:val="24"/>
          <w:u w:val="single"/>
        </w:rPr>
        <w:t>Лекция</w:t>
      </w:r>
      <w:r w:rsidRPr="00675DF6">
        <w:rPr>
          <w:sz w:val="24"/>
          <w:szCs w:val="24"/>
        </w:rPr>
        <w:t xml:space="preserve"> является одной из первоначальных форм организации учебного процесса в Вузе. Этот вид занятий и до настоящего времени сохраняет свое доминирующее положение, хотя в истории высшего образования имели место попытки дискредитировать ее.</w:t>
      </w:r>
    </w:p>
    <w:p w:rsidR="00EB0AD5" w:rsidRPr="00675DF6" w:rsidRDefault="00EB0AD5" w:rsidP="006452F5">
      <w:pPr>
        <w:ind w:firstLine="709"/>
        <w:jc w:val="both"/>
        <w:rPr>
          <w:sz w:val="24"/>
          <w:szCs w:val="24"/>
        </w:rPr>
      </w:pPr>
      <w:r w:rsidRPr="00EB0AD5">
        <w:rPr>
          <w:sz w:val="24"/>
          <w:szCs w:val="24"/>
          <w:highlight w:val="yellow"/>
        </w:rPr>
        <w:t>Дә</w:t>
      </w:r>
      <w:proofErr w:type="gramStart"/>
      <w:r w:rsidRPr="00EB0AD5">
        <w:rPr>
          <w:sz w:val="24"/>
          <w:szCs w:val="24"/>
          <w:highlight w:val="yellow"/>
        </w:rPr>
        <w:t>р</w:t>
      </w:r>
      <w:proofErr w:type="gramEnd"/>
      <w:r w:rsidRPr="00EB0AD5">
        <w:rPr>
          <w:sz w:val="24"/>
          <w:szCs w:val="24"/>
          <w:highlight w:val="yellow"/>
        </w:rPr>
        <w:t>іс университетте оқу процесін ұйымдастырудың бастапқы формаларының бірі болып табылады.</w:t>
      </w:r>
    </w:p>
    <w:p w:rsidR="006452F5" w:rsidRPr="00675DF6" w:rsidRDefault="006452F5" w:rsidP="006452F5">
      <w:pPr>
        <w:ind w:firstLine="709"/>
        <w:jc w:val="both"/>
        <w:rPr>
          <w:sz w:val="24"/>
          <w:szCs w:val="24"/>
        </w:rPr>
      </w:pPr>
      <w:r w:rsidRPr="00675DF6">
        <w:rPr>
          <w:sz w:val="24"/>
          <w:szCs w:val="24"/>
        </w:rPr>
        <w:t xml:space="preserve">Известный английский филолог и писатель С. Джонсон еще в 18 веке писал: “лекции были когда-то полезны, но теперь, когда все умеют читать, а книг так много, лекции не нужны”. </w:t>
      </w:r>
      <w:proofErr w:type="gramStart"/>
      <w:r w:rsidRPr="00675DF6">
        <w:rPr>
          <w:sz w:val="24"/>
          <w:szCs w:val="24"/>
        </w:rPr>
        <w:t>Еще больше оснований для дискредитации лекций дало деление методов обучения на активные и пассивные (конец 19, начало 20 вв.).</w:t>
      </w:r>
      <w:proofErr w:type="gramEnd"/>
      <w:r w:rsidRPr="00675DF6">
        <w:rPr>
          <w:sz w:val="24"/>
          <w:szCs w:val="24"/>
        </w:rPr>
        <w:t xml:space="preserve"> Лекция как метод была отнесена к числу пассивных, а потому и вопрос о ее целесообразности как формы проведения занятий был поставлен под сомнение.</w:t>
      </w:r>
    </w:p>
    <w:p w:rsidR="006452F5" w:rsidRPr="00675DF6" w:rsidRDefault="006452F5" w:rsidP="006452F5">
      <w:pPr>
        <w:ind w:firstLine="709"/>
        <w:jc w:val="both"/>
        <w:rPr>
          <w:sz w:val="24"/>
          <w:szCs w:val="24"/>
        </w:rPr>
      </w:pPr>
      <w:r w:rsidRPr="00675DF6">
        <w:rPr>
          <w:sz w:val="24"/>
          <w:szCs w:val="24"/>
        </w:rPr>
        <w:t>Противники лекций полагают, что обилие источников информации, с одной стороны, и перенос центра тяжести в учебном процессе на самостоятельную работу студентов - с другой стороны, отодвигает лекцию на второй план. Сторонники же лекционного преподавания считают, что обилие источников информации, как раз и дает основание оставить за лекцией ведущее положение, поскольку она может служить путеводной звездой в океане информации.</w:t>
      </w:r>
    </w:p>
    <w:p w:rsidR="006452F5" w:rsidRDefault="006452F5" w:rsidP="006452F5">
      <w:pPr>
        <w:ind w:firstLine="709"/>
        <w:jc w:val="both"/>
        <w:rPr>
          <w:sz w:val="24"/>
          <w:szCs w:val="24"/>
        </w:rPr>
      </w:pPr>
      <w:r w:rsidRPr="00675DF6">
        <w:rPr>
          <w:sz w:val="24"/>
          <w:szCs w:val="24"/>
          <w:u w:val="single"/>
        </w:rPr>
        <w:t>Практические занятия</w:t>
      </w:r>
      <w:r w:rsidRPr="00675DF6">
        <w:rPr>
          <w:sz w:val="24"/>
          <w:szCs w:val="24"/>
        </w:rPr>
        <w:t xml:space="preserve"> имеют своей целью углубление научно </w:t>
      </w:r>
      <w:proofErr w:type="gramStart"/>
      <w:r w:rsidRPr="00675DF6">
        <w:rPr>
          <w:sz w:val="24"/>
          <w:szCs w:val="24"/>
        </w:rPr>
        <w:t>-т</w:t>
      </w:r>
      <w:proofErr w:type="gramEnd"/>
      <w:r w:rsidRPr="00675DF6">
        <w:rPr>
          <w:sz w:val="24"/>
          <w:szCs w:val="24"/>
        </w:rPr>
        <w:t xml:space="preserve">еоретических знаний и овладение определенными методами практической работы. Чаще всего в ходе практического занятия обучаемые упражняются в решении задач, осуществляют графические и расчетно-графические работы, углубляют знания по устройству и работе изучаемой техники. По существу практические занятия служат формой осуществления связи теории с практикой, способствуют достижению </w:t>
      </w:r>
      <w:proofErr w:type="gramStart"/>
      <w:r w:rsidRPr="00675DF6">
        <w:rPr>
          <w:sz w:val="24"/>
          <w:szCs w:val="24"/>
        </w:rPr>
        <w:t>обучаемыми</w:t>
      </w:r>
      <w:proofErr w:type="gramEnd"/>
      <w:r w:rsidRPr="00675DF6">
        <w:rPr>
          <w:sz w:val="24"/>
          <w:szCs w:val="24"/>
        </w:rPr>
        <w:t xml:space="preserve"> 3-го уровня - умения использовать усвоенные знания на практике.</w:t>
      </w:r>
    </w:p>
    <w:p w:rsidR="00EB0AD5" w:rsidRPr="00675DF6" w:rsidRDefault="00EB0AD5" w:rsidP="006452F5">
      <w:pPr>
        <w:ind w:firstLine="709"/>
        <w:jc w:val="both"/>
        <w:rPr>
          <w:sz w:val="24"/>
          <w:szCs w:val="24"/>
        </w:rPr>
      </w:pPr>
      <w:r w:rsidRPr="00EB0AD5">
        <w:rPr>
          <w:sz w:val="24"/>
          <w:szCs w:val="24"/>
          <w:highlight w:val="yellow"/>
        </w:rPr>
        <w:t>Практикалық сабақтардың мақсаты ғылыми-теориялық білімді тереңдету және практикалық жұмыстың белгілі бі</w:t>
      </w:r>
      <w:proofErr w:type="gramStart"/>
      <w:r w:rsidRPr="00EB0AD5">
        <w:rPr>
          <w:sz w:val="24"/>
          <w:szCs w:val="24"/>
          <w:highlight w:val="yellow"/>
        </w:rPr>
        <w:t>р</w:t>
      </w:r>
      <w:proofErr w:type="gramEnd"/>
      <w:r w:rsidRPr="00EB0AD5">
        <w:rPr>
          <w:sz w:val="24"/>
          <w:szCs w:val="24"/>
          <w:highlight w:val="yellow"/>
        </w:rPr>
        <w:t xml:space="preserve"> әдістерін игеру болып табылады. </w:t>
      </w:r>
      <w:proofErr w:type="gramStart"/>
      <w:r w:rsidRPr="00EB0AD5">
        <w:rPr>
          <w:sz w:val="24"/>
          <w:szCs w:val="24"/>
          <w:highlight w:val="yellow"/>
        </w:rPr>
        <w:t>К</w:t>
      </w:r>
      <w:proofErr w:type="gramEnd"/>
      <w:r w:rsidRPr="00EB0AD5">
        <w:rPr>
          <w:sz w:val="24"/>
          <w:szCs w:val="24"/>
          <w:highlight w:val="yellow"/>
        </w:rPr>
        <w:t>өбінесе практикалық сабақ барысында студенттер есептерді шешуде жаттығулар жасайды, графикалық және есептеу-графикалық жұмыстарды орындайды, зерттелетін техниканың құрылымы мен жұмысы туралы білімдерін тереңдетеді.</w:t>
      </w:r>
    </w:p>
    <w:p w:rsidR="006452F5" w:rsidRPr="00675DF6" w:rsidRDefault="006452F5" w:rsidP="006452F5">
      <w:pPr>
        <w:ind w:firstLine="709"/>
        <w:jc w:val="both"/>
        <w:rPr>
          <w:sz w:val="24"/>
          <w:szCs w:val="24"/>
        </w:rPr>
      </w:pPr>
      <w:r w:rsidRPr="00675DF6">
        <w:rPr>
          <w:sz w:val="24"/>
          <w:szCs w:val="24"/>
        </w:rPr>
        <w:t>Учитывая цель практического занятия, преподаватель не должен допускать повторение лекции, длительные разъяснения каких-либо теоретических положений. Основной вид работы на практических занятиях - самостоятельная работа студентов.</w:t>
      </w:r>
    </w:p>
    <w:p w:rsidR="006452F5" w:rsidRDefault="006452F5" w:rsidP="006452F5">
      <w:pPr>
        <w:ind w:firstLine="709"/>
        <w:jc w:val="both"/>
        <w:rPr>
          <w:sz w:val="24"/>
          <w:szCs w:val="24"/>
        </w:rPr>
      </w:pPr>
      <w:r w:rsidRPr="00675DF6">
        <w:rPr>
          <w:sz w:val="24"/>
          <w:szCs w:val="24"/>
          <w:u w:val="single"/>
        </w:rPr>
        <w:t>Лабораторные занятия</w:t>
      </w:r>
      <w:r w:rsidRPr="00675DF6">
        <w:rPr>
          <w:sz w:val="24"/>
          <w:szCs w:val="24"/>
        </w:rPr>
        <w:t xml:space="preserve"> в самом общем плане предназначены для преобразования знаний и умения, овладения методами и навыками экспериментирования с применением современной техники. Эта форма организации занятий позволяет в полной мере реализовать принцип связи теории с практикой в обучении.</w:t>
      </w:r>
    </w:p>
    <w:p w:rsidR="00EB0AD5" w:rsidRPr="00675DF6" w:rsidRDefault="00EB0AD5" w:rsidP="006452F5">
      <w:pPr>
        <w:ind w:firstLine="709"/>
        <w:jc w:val="both"/>
        <w:rPr>
          <w:sz w:val="24"/>
          <w:szCs w:val="24"/>
        </w:rPr>
      </w:pPr>
      <w:r w:rsidRPr="00EB0AD5">
        <w:rPr>
          <w:sz w:val="24"/>
          <w:szCs w:val="24"/>
          <w:highlight w:val="yellow"/>
        </w:rPr>
        <w:t>Зертханалық сабақтар жалпы бі</w:t>
      </w:r>
      <w:proofErr w:type="gramStart"/>
      <w:r w:rsidRPr="00EB0AD5">
        <w:rPr>
          <w:sz w:val="24"/>
          <w:szCs w:val="24"/>
          <w:highlight w:val="yellow"/>
        </w:rPr>
        <w:t>л</w:t>
      </w:r>
      <w:proofErr w:type="gramEnd"/>
      <w:r w:rsidRPr="00EB0AD5">
        <w:rPr>
          <w:sz w:val="24"/>
          <w:szCs w:val="24"/>
          <w:highlight w:val="yellow"/>
        </w:rPr>
        <w:t xml:space="preserve">ім мен дағдыларды өзгертуге, заманауи технологияны қолдана отырып тәжірибе жасау әдістері мен дағдыларын игеруге арналған. Сабақтарды ұйымдастырудың бұл формасы теорияны оқытудағы практикамен байланыстыру принципін толығымен жүзеге </w:t>
      </w:r>
      <w:proofErr w:type="gramStart"/>
      <w:r w:rsidRPr="00EB0AD5">
        <w:rPr>
          <w:sz w:val="24"/>
          <w:szCs w:val="24"/>
          <w:highlight w:val="yellow"/>
        </w:rPr>
        <w:t>асыру</w:t>
      </w:r>
      <w:proofErr w:type="gramEnd"/>
      <w:r w:rsidRPr="00EB0AD5">
        <w:rPr>
          <w:sz w:val="24"/>
          <w:szCs w:val="24"/>
          <w:highlight w:val="yellow"/>
        </w:rPr>
        <w:t>ға мүмкіндік береді.</w:t>
      </w:r>
    </w:p>
    <w:p w:rsidR="006452F5" w:rsidRPr="00675DF6" w:rsidRDefault="006452F5" w:rsidP="006452F5">
      <w:pPr>
        <w:ind w:firstLine="709"/>
        <w:jc w:val="both"/>
        <w:rPr>
          <w:sz w:val="24"/>
          <w:szCs w:val="24"/>
        </w:rPr>
      </w:pPr>
      <w:r w:rsidRPr="00675DF6">
        <w:rPr>
          <w:sz w:val="24"/>
          <w:szCs w:val="24"/>
        </w:rPr>
        <w:t>Наиболее эффективно цели лабораторных занятий достигаются в том случае, когда эти занятия следуют за лекцией. В ряде случаев, исходя из местных условий, лабораторные занятия планируют до прочтения соответствующего курса лекций.</w:t>
      </w:r>
    </w:p>
    <w:p w:rsidR="006452F5" w:rsidRPr="00675DF6" w:rsidRDefault="006452F5" w:rsidP="006452F5">
      <w:pPr>
        <w:ind w:firstLine="709"/>
        <w:jc w:val="both"/>
        <w:rPr>
          <w:sz w:val="24"/>
          <w:szCs w:val="24"/>
        </w:rPr>
      </w:pPr>
      <w:r w:rsidRPr="00675DF6">
        <w:rPr>
          <w:sz w:val="24"/>
          <w:szCs w:val="24"/>
        </w:rPr>
        <w:t xml:space="preserve">При традиционной постановке лабораторных работ каждый обучаемый должен выполнить все запланированные работы. Как правило, такие работы проводятся с использованием подробной инструкции, </w:t>
      </w:r>
      <w:r w:rsidRPr="00675DF6">
        <w:rPr>
          <w:sz w:val="24"/>
          <w:szCs w:val="24"/>
          <w:u w:val="single"/>
        </w:rPr>
        <w:t>что</w:t>
      </w:r>
      <w:r w:rsidRPr="00675DF6">
        <w:rPr>
          <w:sz w:val="24"/>
          <w:szCs w:val="24"/>
        </w:rPr>
        <w:t xml:space="preserve"> нужно делать и </w:t>
      </w:r>
      <w:r w:rsidRPr="00675DF6">
        <w:rPr>
          <w:sz w:val="24"/>
          <w:szCs w:val="24"/>
          <w:u w:val="single"/>
        </w:rPr>
        <w:t>как</w:t>
      </w:r>
      <w:r w:rsidRPr="00675DF6">
        <w:rPr>
          <w:sz w:val="24"/>
          <w:szCs w:val="24"/>
        </w:rPr>
        <w:t xml:space="preserve"> это нужно делать, т.е. осуществляется работа “по образцу”. Воспроизводя указанные в инструкции действия, обучаемый самостоятельно делает лишь вывод по их результатам. Активность </w:t>
      </w:r>
      <w:proofErr w:type="gramStart"/>
      <w:r w:rsidRPr="00675DF6">
        <w:rPr>
          <w:sz w:val="24"/>
          <w:szCs w:val="24"/>
        </w:rPr>
        <w:t>обучаемого</w:t>
      </w:r>
      <w:proofErr w:type="gramEnd"/>
      <w:r w:rsidRPr="00675DF6">
        <w:rPr>
          <w:sz w:val="24"/>
          <w:szCs w:val="24"/>
        </w:rPr>
        <w:t xml:space="preserve"> при этом минимальна.</w:t>
      </w:r>
    </w:p>
    <w:p w:rsidR="006452F5" w:rsidRPr="00675DF6" w:rsidRDefault="006452F5" w:rsidP="006452F5">
      <w:pPr>
        <w:ind w:firstLine="709"/>
        <w:jc w:val="both"/>
        <w:rPr>
          <w:sz w:val="24"/>
          <w:szCs w:val="24"/>
        </w:rPr>
      </w:pPr>
      <w:r w:rsidRPr="00675DF6">
        <w:rPr>
          <w:sz w:val="24"/>
          <w:szCs w:val="24"/>
        </w:rPr>
        <w:t xml:space="preserve">За последние годы все большее распространение приобретает исследовательский метод проведения лабораторных работ. При использовании этого метода студент самостоятельно должен спланировать эксперимент, выбрать средства и методы достижения поставленной  перед ним цели, собрать схему, установку и т.п., провести эксперимент, сделать вывод по результатам. В подобном случае студент ставится в условия, приближенные к </w:t>
      </w:r>
      <w:proofErr w:type="gramStart"/>
      <w:r w:rsidRPr="00675DF6">
        <w:rPr>
          <w:sz w:val="24"/>
          <w:szCs w:val="24"/>
        </w:rPr>
        <w:t>естественным</w:t>
      </w:r>
      <w:proofErr w:type="gramEnd"/>
      <w:r w:rsidRPr="00675DF6">
        <w:rPr>
          <w:sz w:val="24"/>
          <w:szCs w:val="24"/>
        </w:rPr>
        <w:t xml:space="preserve"> для специалиста-исследователя, и может достичь 4-го уровня усвоения - уровня творчества.</w:t>
      </w:r>
    </w:p>
    <w:p w:rsidR="006452F5" w:rsidRDefault="006452F5" w:rsidP="006452F5">
      <w:pPr>
        <w:ind w:firstLine="709"/>
        <w:jc w:val="both"/>
        <w:rPr>
          <w:sz w:val="24"/>
          <w:szCs w:val="24"/>
          <w:u w:val="single"/>
        </w:rPr>
      </w:pPr>
    </w:p>
    <w:p w:rsidR="006452F5" w:rsidRDefault="006452F5" w:rsidP="006452F5">
      <w:pPr>
        <w:ind w:firstLine="709"/>
        <w:jc w:val="both"/>
        <w:rPr>
          <w:sz w:val="24"/>
          <w:szCs w:val="24"/>
          <w:u w:val="single"/>
        </w:rPr>
      </w:pPr>
    </w:p>
    <w:p w:rsidR="00AA2033" w:rsidRDefault="000F2E27"/>
    <w:sectPr w:rsidR="00AA20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3CE"/>
    <w:rsid w:val="000F2E27"/>
    <w:rsid w:val="00114D3D"/>
    <w:rsid w:val="006452F5"/>
    <w:rsid w:val="007313CE"/>
    <w:rsid w:val="00EB0AD5"/>
    <w:rsid w:val="00FE29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2F5"/>
    <w:pPr>
      <w:spacing w:after="0" w:line="240" w:lineRule="auto"/>
    </w:pPr>
    <w:rPr>
      <w:rFonts w:ascii="Times New Roman" w:eastAsia="Times New Roman" w:hAnsi="Times New Roman" w:cs="Times New Roman"/>
      <w:sz w:val="20"/>
      <w:szCs w:val="20"/>
      <w:lang w:eastAsia="ko-KR"/>
    </w:rPr>
  </w:style>
  <w:style w:type="paragraph" w:styleId="1">
    <w:name w:val="heading 1"/>
    <w:basedOn w:val="a"/>
    <w:next w:val="a"/>
    <w:link w:val="10"/>
    <w:qFormat/>
    <w:rsid w:val="006452F5"/>
    <w:pPr>
      <w:keepNext/>
      <w:ind w:firstLine="426"/>
      <w:jc w:val="center"/>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452F5"/>
    <w:rPr>
      <w:rFonts w:ascii="Times New Roman" w:eastAsia="Times New Roman" w:hAnsi="Times New Roman" w:cs="Times New Roman"/>
      <w:sz w:val="24"/>
      <w:szCs w:val="20"/>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2F5"/>
    <w:pPr>
      <w:spacing w:after="0" w:line="240" w:lineRule="auto"/>
    </w:pPr>
    <w:rPr>
      <w:rFonts w:ascii="Times New Roman" w:eastAsia="Times New Roman" w:hAnsi="Times New Roman" w:cs="Times New Roman"/>
      <w:sz w:val="20"/>
      <w:szCs w:val="20"/>
      <w:lang w:eastAsia="ko-KR"/>
    </w:rPr>
  </w:style>
  <w:style w:type="paragraph" w:styleId="1">
    <w:name w:val="heading 1"/>
    <w:basedOn w:val="a"/>
    <w:next w:val="a"/>
    <w:link w:val="10"/>
    <w:qFormat/>
    <w:rsid w:val="006452F5"/>
    <w:pPr>
      <w:keepNext/>
      <w:ind w:firstLine="426"/>
      <w:jc w:val="center"/>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452F5"/>
    <w:rPr>
      <w:rFonts w:ascii="Times New Roman" w:eastAsia="Times New Roman" w:hAnsi="Times New Roman" w:cs="Times New Roman"/>
      <w:sz w:val="24"/>
      <w:szCs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4936</Words>
  <Characters>28136</Characters>
  <Application>Microsoft Office Word</Application>
  <DocSecurity>0</DocSecurity>
  <Lines>234</Lines>
  <Paragraphs>66</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Рис. 1. Структура учебного процесса</vt:lpstr>
    </vt:vector>
  </TitlesOfParts>
  <Company>Microsoft</Company>
  <LinksUpToDate>false</LinksUpToDate>
  <CharactersWithSpaces>33006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11</cp:revision>
  <dcterms:created xsi:type="dcterms:W3CDTF">2022-05-06T02:50:00Z</dcterms:created>
  <dcterms:modified xsi:type="dcterms:W3CDTF">2022-05-06T03:04:00Z</dcterms:modified>
</cp:coreProperties>
</file>